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b15e" w14:textId="00cb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жүргізуші субъектілерінің қызметтерін барлық тексерулердің бірыңғай статистикалық есебін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 қыркүйек N 1286. 
Күші жойылды - ҚР Үкіметінің 2004.05.07. N 512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 өзгерді - ҚР Үкіметінің 2000.10.26. N 1599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Президентiнiң "Қазақстан Республикасында шағын кәсiпкерлiктi дамыту мен қолдаудың 1999-2000 жылдарға арналған мемлекеттiк бағдарламасы туралы" 1998 жылғы 31 желтоқсандағы N 4189 
</w:t>
      </w:r>
      <w:r>
        <w:rPr>
          <w:rFonts w:ascii="Times New Roman"/>
          <w:b w:val="false"/>
          <w:i w:val="false"/>
          <w:color w:val="000000"/>
          <w:sz w:val="28"/>
        </w:rPr>
        <w:t xml:space="preserve"> Жарлығына </w:t>
      </w:r>
      <w:r>
        <w:rPr>
          <w:rFonts w:ascii="Times New Roman"/>
          <w:b w:val="false"/>
          <w:i w:val="false"/>
          <w:color w:val="000000"/>
          <w:sz w:val="28"/>
        </w:rPr>
        <w:t>
 сәйкес және Қазақстан Республикасы Президентiнiң "Азаматтар мен заңды тұлғалардың кәсiпкерлiк қызмет бостандығы құқығын қорғау жөнiндегi қосымша шаралар туралы" 1999 жылғы 28 мамырдағы N 49 
</w:t>
      </w:r>
      <w:r>
        <w:rPr>
          <w:rFonts w:ascii="Times New Roman"/>
          <w:b w:val="false"/>
          <w:i w:val="false"/>
          <w:color w:val="000000"/>
          <w:sz w:val="28"/>
        </w:rPr>
        <w:t xml:space="preserve"> өкiмiн </w:t>
      </w:r>
      <w:r>
        <w:rPr>
          <w:rFonts w:ascii="Times New Roman"/>
          <w:b w:val="false"/>
          <w:i w:val="false"/>
          <w:color w:val="000000"/>
          <w:sz w:val="28"/>
        </w:rPr>
        <w:t>
 iске асыру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Шағын кәсiпкерлiктiң субъектiлерi үшiн 1999 жылдың 1 қазанынан бастап, ал қалғандары үшiн - 2000 жылдың 1 қазанынан бастап мұндай есептi қамтамасыз ете отырып мемлекеттік органдардың шаруашылық жүргiзушi субъектiлерiнің қызметтерін барлық тексерулерiнiң бiрыңғай статистикалық есебi енгiзiлсiн.&lt;*&gt;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2000.10.26. N 1599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министрлiгi заңдарда белгiленген тәртiппен осы қаулыны iске асыру үшiн мемлекеттiк бюджеттен Қазақстан Республикасының Бас прокуратурасына 2000 жылы 10 (он) миллион теңге және 2001 жылы 38 (отыз сегiз) миллион теңге мөлшерiнде қаражат бөлудi көздесiн.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Қоса берiлiп отырған Мемлекеттiк органдардың кәсiпкерлiк субъектiлерiне тексерулер тағайындау туралы актiлерiн тiркеудiң тәртiбi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күнiнен бастап күшiне енедi және жариялануға жатады.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1999 жылғы 1 қыркүйектегі  
</w:t>
      </w:r>
      <w:r>
        <w:br/>
      </w:r>
      <w:r>
        <w:rPr>
          <w:rFonts w:ascii="Times New Roman"/>
          <w:b w:val="false"/>
          <w:i w:val="false"/>
          <w:color w:val="000000"/>
          <w:sz w:val="28"/>
        </w:rPr>
        <w:t>
N 1286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органдардың кәсiпкерлiк субъектiлерiнің қызметтеріне тексерулер тағайындау туралы актiлерiн тiркеудiң тәртібі&lt;*&gt;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 өзгерді - ҚР Үкіметінің 2000.10.26. N 1599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Тәртiп Қазақстан Республикасы Президентiнiң "Қазақстан Республикасында шағын кәсiпкерлiктi дамыту мен қолдаудың 1999-2000 жылдарға арналған мемлекеттiк бағдарламасы туралы" 1998 жылғы 31 желтоқсандағы N 4189 Жарлығы мен Қазақстан Республикасы Президентiнiң "Азаматтар мен заңды тұлғалардың кәсiпкерлiк қызмет бостандығы құқығын қорғау жөнiндегi қосымша шаралар туралы" 1999 жылғы 28 мамырдағы N 49 өкiмiне сәйкес әзiрлендi.
</w:t>
      </w:r>
      <w:r>
        <w:br/>
      </w:r>
      <w:r>
        <w:rPr>
          <w:rFonts w:ascii="Times New Roman"/>
          <w:b w:val="false"/>
          <w:i w:val="false"/>
          <w:color w:val="000000"/>
          <w:sz w:val="28"/>
        </w:rPr>
        <w:t>
      2. Кәсiпкерлiк субъектiлерiнің қызметтеріне тексерулер тағайындау туралы актiлердi тiркеудi Қазақстан Республикасы Бас прокуратурасының жанындағы Құқықтық статистика және ақпараттар орталығы мен оның аумақтық органдары (бұдан әрi - Тiркеушi орган) жүзеге асырады.&lt;*&gt;
</w:t>
      </w:r>
      <w:r>
        <w:br/>
      </w:r>
      <w:r>
        <w:rPr>
          <w:rFonts w:ascii="Times New Roman"/>
          <w:b w:val="false"/>
          <w:i w:val="false"/>
          <w:color w:val="000000"/>
          <w:sz w:val="28"/>
        </w:rPr>
        <w:t>
      Тiркеушi органның бөлiмшелерi жоқ қалалар мен аудандардың аумақтарында актiлердi тiркеудi осы қалалар мен аудандардың прокуратура органдары жүзеге асырады.&lt;*&gt;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өзгерді - ҚР Үкіметінің 2000.10.26. N 1599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Қазақстан Республикасының заңдарымен кәсiпкерлiк субъектiлерiн тексерудi жүзеге асыруға уәкiлеттiк берiлген мемлекеттiк органдар, өздерi шығарған кәсiпкерлiк субъектiлерiнің қызметтеріне тексерулер тағайындау туралы актiлердi Тiркеушi органда тiркеуге мiндеттi.&lt;*&gt;
</w:t>
      </w:r>
      <w:r>
        <w:br/>
      </w:r>
      <w:r>
        <w:rPr>
          <w:rFonts w:ascii="Times New Roman"/>
          <w:b w:val="false"/>
          <w:i w:val="false"/>
          <w:color w:val="000000"/>
          <w:sz w:val="28"/>
        </w:rPr>
        <w:t>
      Кәсiпкерлiк субъектiлерiне заңдарда белгіленген тәртiппен қозғалған қылмыстық iстердi тергеуге байланысты тексерулер тағайындау туралы актілер тiркеуге жатпайды, сондай-ақ Қазақстан Республикасының Ұлттық Банкі жүзеге асыратын екінші деңгейдегі банктерге және сақтандыру ұйымдарына тексерулер тағайындау туралы актілер тіркеуге жатпайды. Қазақстан Республикасы Ұлттық Банкінің өзге шаруашылық жүргізуші субъектілердің қызметтеріне тексерулер актілері міндетті тіркеуге жатады.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өзгерді - ҚР Үкіметінің 2000.10.26. N 1599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өзгерді - ҚР Үкіметінің 2001.12.10. N 1601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Кәсiпкерлiк субъектiлерінің қызметтерін тексерудi тағайындау туралы актi шығарған мемлекеттiк орган, көрсетiлген актiнi тексерулер басталғанға дейін Тiркеушi органға тiркеу үшiн ұсынады.
</w:t>
      </w:r>
      <w:r>
        <w:br/>
      </w:r>
      <w:r>
        <w:rPr>
          <w:rFonts w:ascii="Times New Roman"/>
          <w:b w:val="false"/>
          <w:i w:val="false"/>
          <w:color w:val="000000"/>
          <w:sz w:val="28"/>
        </w:rPr>
        <w:t>
      Ерекше жағдайларда, егер тексеру адамдардың өмiрi мен денсаулығына қауiп төндiретiн тәртiп бұзушылықты болдырмау жөнiнде кiдiрiссiз шаралар қолдану қажеттiгiнен туындаса, сондай-ақ тәртiп бұзушылық жасалған кезде тiкелей анықталса және ол бойынша анықталған тәртiп бұзушылықтың дәлелдеулерiн бекiту үшiн шұғыл iс-әрекет жүргiзу талап етiлсе, тексерудi тағайындау туралы акт Тiркеушi органға келесi жұмыс күнiнiң iшiнде ұсынылады.&lt;*&gt; 
</w:t>
      </w:r>
      <w:r>
        <w:br/>
      </w:r>
      <w:r>
        <w:rPr>
          <w:rFonts w:ascii="Times New Roman"/>
          <w:b w:val="false"/>
          <w:i w:val="false"/>
          <w:color w:val="000000"/>
          <w:sz w:val="28"/>
        </w:rPr>
        <w:t>
      Тiркеушi орган, актi тiркеуге ұсынылған сәттен бастап үш сағаттан кешiктiрмей тiркеудi жүзеге асырады және тағайындалған тексеру жөнiндегi ақпараттың жарияланбауын қамтамасыз етуге міндеттi.&lt;*&gt;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өзгерді - ҚР Үкіметінің 2000.10.26. N 1599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Тiркеу тексеру жүргiзу және белгіленген үлгiдегi есепке алу карточкасын толтыру туралы актiнi Тiркеушi органға ұсыну жолымен жүргiзiледi. Шаруашылық жүргізуші субъектінің қызметіне тексеру тағайындау туралы акті екі данада Тіркеуші органға ұсынылады, оның біреуі Тіркеуші органда қалдырылады. Тексеру аяқталғаннан кейiн оны тағайындау туралы актiнi шығарған мемлекеттiк орган Тiркеушi органға әрбiр тексерiлген субъектiнi есепке алу карточкасына қосымша талонды толтырады және ұсынады. &lt;*&gt;
</w:t>
      </w:r>
      <w:r>
        <w:br/>
      </w:r>
      <w:r>
        <w:rPr>
          <w:rFonts w:ascii="Times New Roman"/>
          <w:b w:val="false"/>
          <w:i w:val="false"/>
          <w:color w:val="000000"/>
          <w:sz w:val="28"/>
        </w:rPr>
        <w:t>
      Тiркеушi органға мемлекеттiк органдардың шаруашылық жүргiзушi субъектілердiң қызметiне тексерудi тағайындау туралы олардың актiлерiн тiркеуден бас тартуға тыйым салынады.
</w:t>
      </w:r>
      <w:r>
        <w:br/>
      </w:r>
      <w:r>
        <w:rPr>
          <w:rFonts w:ascii="Times New Roman"/>
          <w:b w:val="false"/>
          <w:i w:val="false"/>
          <w:color w:val="000000"/>
          <w:sz w:val="28"/>
        </w:rPr>
        <w:t>
      Тексерудi тағайындау туралы актiнi тiркеуден бас тартуға прокуратура органдарына немесе сотқа шағым жасалуы мүмкiн.&lt;*&gt;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 ҚР Үкіметінің 2000.10.26. N 1599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өзгерді - ҚР Үкіметінің 2001.12.10. N 1601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Тексерулер тағайындау туралы актілерді тіркеу туралы құжаттардың нысандары мен үлгілерін Тіркеуші орган бекітеді.
</w:t>
      </w:r>
      <w:r>
        <w:br/>
      </w:r>
      <w:r>
        <w:rPr>
          <w:rFonts w:ascii="Times New Roman"/>
          <w:b w:val="false"/>
          <w:i w:val="false"/>
          <w:color w:val="000000"/>
          <w:sz w:val="28"/>
        </w:rPr>
        <w:t>
      7. Тексерулердi тiркеудiң осы Ережемен бекiтілген тәртiбiнiң бұзылуына кiнәлi лауазымды адамдар заңнамада белгiленген тәртiппен жауап бередi.&lt;*&gt;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7-тармақпен толықтырылды - ҚР Үкіметінің 2000.10.26. N 1599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Қазақстан Республикасының заңнамасымен кәсіпкерлік субъектілерге тексерулерді жүзеге асыруға уәкілеттік берілген мемлекеттік органдар шаруашылық жүргізуші субъектілердің қызметіне тексерулер тағайындау туралы тіркелген актілерді Тіркеуші органда кемінде тоқсанына бір рет салыстыра тексеруді жүргізуге міндетті.&lt;*&gt;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8-тармақпен толықтырылды - ҚР Үкіметінің 2001.12.10. N 1601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