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2f66e" w14:textId="9d2f6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Мемлекеттік кіріс министрлігінің Шаруашылық басқармасы" республикалық мемлекеттік кәсіпорнын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18 тамыз N 1185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Мемлекеттiк кiрiс министрлiгiнiң қызметiн материалдық-техникалық қамтамасыз ету мақсатында Қазақстан Республикасының Үкiметi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Мемлекеттiк кiрiс министрлiгiнiң Шаруашылық басқармасы" шаруашылық жүргiзу құқығындағы республикалық мемлекеттiк кәсiпорны (бұдан әрi - Кәсiпорын) құрылсын.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Мемлекеттiк кiрiс министрлiгi (бұдан әрi - Уәкiлеттi орган) Кәсiпорынға қатысты мемлекеттiк басқару органы, сондай-ақ мемлекеттiк меншiк құқығы субъектiсiнiң функциясын жүзеге асыратын орган болып белгіленсiн.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Мемлекеттiк кiрiс министрлiгiнiң қызметтiк ғимараттарын пайдалану мен шаруашылық қызмет көрсетуге байланысты қызметтi жүзеге асыру - Кәсiпорын қызметiнiң негiзгі нысанасы болып табылады деп белгiленсiн.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Уәкiлеттi орган заңдарда белгiленген тәртiппен бiр ай мерзiмде: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Кәсiпорынның жарғысын бекiтсiн;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Кәсiпорынның жарғылық капиталын қалыптастырсын;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Кәсiпорынның әдiлет органдарына мемлекеттiк тiркелуiн қамтамасыз етсiн.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ҚР Үкіметінің 05.08.2013 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 қол қойылған күнінен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