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fc6c" w14:textId="b2a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Ақмола заң колледжін" "Салық полициясы академиясы" мемлекеттік мекемесі деп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1184. Күшi жойылды - ҚР Үкіметінiң 2001.05.15. N 643 қаулысымен. ~P970643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полициясы органдары үшiн мамандар даярлауды одан әрi жетiлдiру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Ақмола заң колледжі "Салық полициясы академиясы" (бұдан әрi - Академия) мемлекеттiк мекемесi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бiлiм министрлiгi нақты мамандықтар бойынша дипломдар беру құқығымен Академия қызметiн iске асыруға қолданылып жүрген заңдарға сәйкес белгiленген тәртiппен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Академияның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полициясы мен кеден қызметi органдары үшiн жоғары бiлiмдi мамандар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полициясы мен кеден қызметi органдарының басшы кадрлары мен қызметкерлерiн қайта даярлау және бiлiктiлiгiн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ғылыми-педагогикалық кадрлар даярлау;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қылмысқа қарсы күрестің өзектi проблемалары бойынша ғылыми-зерттеу жұмыстарын жүргiзу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Мемлекеттiк кiрiс министрлiгiнiң Салық полициясы комитетi Академияны жалпы басқаруды жүзеге асыратын уәкiлеттi орган болып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Мемлекеттiк кiрiс министрлiгі Салық полициясы комитетiнiң төрағасы Академияның басшысын тағайындайды, ол лауазымы бойынша Салық полициясы комитетi төрағасының орынбасарына теңестiрiледi.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Академияның басшысына Салық полициясы органдарында қызмет өткеру туралы ережеге сәйкес арнаулы атақ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Мемлекеттiк кiрiс министрлiгiнiң Салық полициясы комитетi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Академияның жарғысын бекiтсiн және оны әдiлет органдарында тiркетудi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Академияны басшы және профессорлық-оқытушылық құрамның бiлiктi кадрларымен жасақтасын;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екi ай мерзiмде Қазақстан Республикасы Үкiметiнің бұрын қабылданған шешiмдерiн осы қаулыға сәйкес келтiру туралы ұсыныс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Iшкi iстер министрлiгi бiр ай мерзiмде Ақмола заң колледжiнің штат санын, ғимараттарын, материалдық-техникалық құралдары мен өзге де мүлкін Қазақстан Республикасы Мемлекеттiк кiрiс министрлiгiнiң Салық полициясы комитетiне берудi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Қазақстан Республикасының Қаржы 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Академия қызметiн қаржыландыруды Қазақстан Республикасы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iстер министрлiгiнiң Ақмола заң колледжiн ұстау үшiн 1999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республикалық бюджетте көзделген қаражат есебiнен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кейiнгі жылдарға республикалық бюджетті әзiрлеу кезiнде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Академияны қаржыландыруға қаражат көздейтiн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