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bdcc" w14:textId="4d7b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23 ақпандағы 157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22 шілде N 1040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Үкіметінің 1999 жылға арналған заң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жобалары жұмысының жоспары туралы"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 жылғы 23 ақпандағы N 157 қаулысына мынадай өзгеріс пен толықтыру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аталған қаулымен бекітілген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1999 жылға арналған заң жобалары жұмысының жоспарында: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44-жол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реттік нөмірі 54-1-жолмен толықтырылсын: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"54-1.  Жарнама   Мәдениет, ақпарат және қазан қараша желтоқсан"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туралы    қоғамдық келісіммині,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Әділетмині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Орынбекова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Кобдалиева Н.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