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1404" w14:textId="0ff1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 Үкіметінің арасындағы Жастар ісі мен спорт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9 шілде N 948</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1999 жылғы 22 сәуірде Астана қаласында жасалған Қазақстан Республикасының Үкіметі мен Катар Мемлекеті Үкіметінің арасындағы Жастар ісі мен спорт саласындағы ынтымақтастық туралы келісім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i w:val="false"/>
          <w:color w:val="000000"/>
        </w:rPr>
        <w:t xml:space="preserve"> Қазақстан Республикасының Үкіметі мен Катар Мемлекетінің</w:t>
      </w:r>
      <w:r>
        <w:br/>
      </w:r>
      <w:r>
        <w:rPr>
          <w:rFonts w:ascii="Times New Roman"/>
          <w:b/>
          <w:i w:val="false"/>
          <w:color w:val="000000"/>
        </w:rPr>
        <w:t>
Үкіметі арасындағы жастар және спорт саласындағы ынтымақтастық</w:t>
      </w:r>
      <w:r>
        <w:br/>
      </w:r>
      <w:r>
        <w:rPr>
          <w:rFonts w:ascii="Times New Roman"/>
          <w:b/>
          <w:i w:val="false"/>
          <w:color w:val="000000"/>
        </w:rPr>
        <w:t>
туралы</w:t>
      </w:r>
      <w:r>
        <w:br/>
      </w:r>
      <w:r>
        <w:rPr>
          <w:rFonts w:ascii="Times New Roman"/>
          <w:b/>
          <w:i w:val="false"/>
          <w:color w:val="000000"/>
        </w:rPr>
        <w:t>
Келісім</w:t>
      </w:r>
    </w:p>
    <w:p>
      <w:pPr>
        <w:spacing w:after="0"/>
        <w:ind w:left="0"/>
        <w:jc w:val="both"/>
      </w:pPr>
      <w:r>
        <w:rPr>
          <w:rFonts w:ascii="Times New Roman"/>
          <w:b w:val="false"/>
          <w:i w:val="false"/>
          <w:color w:val="ff0000"/>
          <w:sz w:val="28"/>
        </w:rPr>
        <w:t>(ҚР халықаралық шарттары бюллетені, 2001 ж., N 2, 17-құжат)</w:t>
      </w:r>
      <w:r>
        <w:br/>
      </w:r>
      <w:r>
        <w:rPr>
          <w:rFonts w:ascii="Times New Roman"/>
          <w:b w:val="false"/>
          <w:i w:val="false"/>
          <w:color w:val="000000"/>
          <w:sz w:val="28"/>
        </w:rPr>
        <w:t>
</w:t>
      </w:r>
      <w:r>
        <w:rPr>
          <w:rFonts w:ascii="Times New Roman"/>
          <w:b w:val="false"/>
          <w:i w:val="false"/>
          <w:color w:val="ff0000"/>
          <w:sz w:val="28"/>
        </w:rPr>
        <w:t>(2000 жылғы 14 наурызда күшіне енді - "Дипломатия жаршысы" ж., Арнайы шығарылым N 2, 2000 жылғы қыркүйек, 93 бет)</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Катар Мемлекетінің Үкіметі,</w:t>
      </w:r>
      <w:r>
        <w:br/>
      </w:r>
      <w:r>
        <w:rPr>
          <w:rFonts w:ascii="Times New Roman"/>
          <w:b w:val="false"/>
          <w:i w:val="false"/>
          <w:color w:val="000000"/>
          <w:sz w:val="28"/>
        </w:rPr>
        <w:t>
      екі ел арасындағы достық пен түсіністікті нығайтудағы өзара мүддені ескере отырып,</w:t>
      </w:r>
      <w:r>
        <w:br/>
      </w:r>
      <w:r>
        <w:rPr>
          <w:rFonts w:ascii="Times New Roman"/>
          <w:b w:val="false"/>
          <w:i w:val="false"/>
          <w:color w:val="000000"/>
          <w:sz w:val="28"/>
        </w:rPr>
        <w:t>
      жастар және спорт саласындағы ынтымақтастықты қолдауға ұмтыла отырып,</w:t>
      </w:r>
      <w:r>
        <w:br/>
      </w:r>
      <w:r>
        <w:rPr>
          <w:rFonts w:ascii="Times New Roman"/>
          <w:b w:val="false"/>
          <w:i w:val="false"/>
          <w:color w:val="000000"/>
          <w:sz w:val="28"/>
        </w:rPr>
        <w:t>
      екі елдегі қолданыстағы заңдар мен жастар ұйымдары жарғыларына сәйкес,</w:t>
      </w:r>
      <w:r>
        <w:br/>
      </w:r>
      <w:r>
        <w:rPr>
          <w:rFonts w:ascii="Times New Roman"/>
          <w:b w:val="false"/>
          <w:i w:val="false"/>
          <w:color w:val="000000"/>
          <w:sz w:val="28"/>
        </w:rPr>
        <w:t>
      төмендегілер жөнінде келісті.</w:t>
      </w:r>
    </w:p>
    <w:p>
      <w:pPr>
        <w:spacing w:after="0"/>
        <w:ind w:left="0"/>
        <w:jc w:val="both"/>
      </w:pPr>
      <w:r>
        <w:rPr>
          <w:rFonts w:ascii="Times New Roman"/>
          <w:b w:val="false"/>
          <w:i w:val="false"/>
          <w:color w:val="000000"/>
          <w:sz w:val="28"/>
        </w:rPr>
        <w:t>1-бап</w:t>
      </w:r>
    </w:p>
    <w:p>
      <w:pPr>
        <w:spacing w:after="0"/>
        <w:ind w:left="0"/>
        <w:jc w:val="both"/>
      </w:pPr>
      <w:r>
        <w:rPr>
          <w:rFonts w:ascii="Times New Roman"/>
          <w:b w:val="false"/>
          <w:i w:val="false"/>
          <w:color w:val="000000"/>
          <w:sz w:val="28"/>
        </w:rPr>
        <w:t>      Тараптар жастар саласындағы өзара қарым-қатынастарды дамытуға келесі бағыттарда ықпал ететін болды:</w:t>
      </w:r>
      <w:r>
        <w:br/>
      </w:r>
      <w:r>
        <w:rPr>
          <w:rFonts w:ascii="Times New Roman"/>
          <w:b w:val="false"/>
          <w:i w:val="false"/>
          <w:color w:val="000000"/>
          <w:sz w:val="28"/>
        </w:rPr>
        <w:t>
      1. Түсіністік пен достастыққа қол жеткізу үшін екі елдің жастар делегацияларын алмасу;</w:t>
      </w:r>
      <w:r>
        <w:br/>
      </w:r>
      <w:r>
        <w:rPr>
          <w:rFonts w:ascii="Times New Roman"/>
          <w:b w:val="false"/>
          <w:i w:val="false"/>
          <w:color w:val="000000"/>
          <w:sz w:val="28"/>
        </w:rPr>
        <w:t>
      2. Жастар қызметін дамытуға жәрдемдесетін мынандай салаларда ынтымақтастық жасау;</w:t>
      </w:r>
      <w:r>
        <w:br/>
      </w:r>
      <w:r>
        <w:rPr>
          <w:rFonts w:ascii="Times New Roman"/>
          <w:b w:val="false"/>
          <w:i w:val="false"/>
          <w:color w:val="000000"/>
          <w:sz w:val="28"/>
        </w:rPr>
        <w:t>
      - жастардың ғылыми клубтары;</w:t>
      </w:r>
      <w:r>
        <w:br/>
      </w:r>
      <w:r>
        <w:rPr>
          <w:rFonts w:ascii="Times New Roman"/>
          <w:b w:val="false"/>
          <w:i w:val="false"/>
          <w:color w:val="000000"/>
          <w:sz w:val="28"/>
        </w:rPr>
        <w:t>
      - жастар орталықтары;</w:t>
      </w:r>
      <w:r>
        <w:br/>
      </w:r>
      <w:r>
        <w:rPr>
          <w:rFonts w:ascii="Times New Roman"/>
          <w:b w:val="false"/>
          <w:i w:val="false"/>
          <w:color w:val="000000"/>
          <w:sz w:val="28"/>
        </w:rPr>
        <w:t>
      - жастар лагерьлері;</w:t>
      </w:r>
      <w:r>
        <w:br/>
      </w:r>
      <w:r>
        <w:rPr>
          <w:rFonts w:ascii="Times New Roman"/>
          <w:b w:val="false"/>
          <w:i w:val="false"/>
          <w:color w:val="000000"/>
          <w:sz w:val="28"/>
        </w:rPr>
        <w:t>
      - жастардың ғылыми және шығармашылық орталықтары;</w:t>
      </w:r>
      <w:r>
        <w:br/>
      </w:r>
      <w:r>
        <w:rPr>
          <w:rFonts w:ascii="Times New Roman"/>
          <w:b w:val="false"/>
          <w:i w:val="false"/>
          <w:color w:val="000000"/>
          <w:sz w:val="28"/>
        </w:rPr>
        <w:t>
      3. Екі елдегі жастар ұйымдары туралы ережелер, ақпарат мен зерттеулер алмасу;</w:t>
      </w:r>
      <w:r>
        <w:br/>
      </w:r>
      <w:r>
        <w:rPr>
          <w:rFonts w:ascii="Times New Roman"/>
          <w:b w:val="false"/>
          <w:i w:val="false"/>
          <w:color w:val="000000"/>
          <w:sz w:val="28"/>
        </w:rPr>
        <w:t>
      4. Екі елдегі жастар ісі жөніндегі өкілетті органдар жауапты өкілдерінің сапарларын алмасу;</w:t>
      </w:r>
      <w:r>
        <w:br/>
      </w:r>
      <w:r>
        <w:rPr>
          <w:rFonts w:ascii="Times New Roman"/>
          <w:b w:val="false"/>
          <w:i w:val="false"/>
          <w:color w:val="000000"/>
          <w:sz w:val="28"/>
        </w:rPr>
        <w:t>
      5. Екі елдегі өткізілетін халықаралық жастар іс-шараларына қатысу жөніндегі шақырулар алмасу;</w:t>
      </w:r>
      <w:r>
        <w:br/>
      </w:r>
      <w:r>
        <w:rPr>
          <w:rFonts w:ascii="Times New Roman"/>
          <w:b w:val="false"/>
          <w:i w:val="false"/>
          <w:color w:val="000000"/>
          <w:sz w:val="28"/>
        </w:rPr>
        <w:t>
      6. Екі елде кезектесіп жастардың бауырластық апталықтарын өткізу.</w:t>
      </w:r>
    </w:p>
    <w:p>
      <w:pPr>
        <w:spacing w:after="0"/>
        <w:ind w:left="0"/>
        <w:jc w:val="both"/>
      </w:pPr>
      <w:r>
        <w:rPr>
          <w:rFonts w:ascii="Times New Roman"/>
          <w:b w:val="false"/>
          <w:i w:val="false"/>
          <w:color w:val="000000"/>
          <w:sz w:val="28"/>
        </w:rPr>
        <w:t>2-бап</w:t>
      </w:r>
    </w:p>
    <w:p>
      <w:pPr>
        <w:spacing w:after="0"/>
        <w:ind w:left="0"/>
        <w:jc w:val="both"/>
      </w:pPr>
      <w:r>
        <w:rPr>
          <w:rFonts w:ascii="Times New Roman"/>
          <w:b w:val="false"/>
          <w:i w:val="false"/>
          <w:color w:val="000000"/>
          <w:sz w:val="28"/>
        </w:rPr>
        <w:t>      Тараптар спорт саласындағы өзара қарым-қатынастарды дамытуға келесі бағыттарда ықпал ететін болады:</w:t>
      </w:r>
      <w:r>
        <w:br/>
      </w:r>
      <w:r>
        <w:rPr>
          <w:rFonts w:ascii="Times New Roman"/>
          <w:b w:val="false"/>
          <w:i w:val="false"/>
          <w:color w:val="000000"/>
          <w:sz w:val="28"/>
        </w:rPr>
        <w:t>
      1. Спорт делегациялары мен командалар сапарларын алмасу, спорт лагерьлерін ұйымдастыру мен достық сипаттағы спорттық ойындар өткізу;</w:t>
      </w:r>
      <w:r>
        <w:br/>
      </w:r>
      <w:r>
        <w:rPr>
          <w:rFonts w:ascii="Times New Roman"/>
          <w:b w:val="false"/>
          <w:i w:val="false"/>
          <w:color w:val="000000"/>
          <w:sz w:val="28"/>
        </w:rPr>
        <w:t>
      2. Спорт ісі жөніндегі ақпараттар, зерттеулер мен дәрістер алмасу;</w:t>
      </w:r>
      <w:r>
        <w:br/>
      </w:r>
      <w:r>
        <w:rPr>
          <w:rFonts w:ascii="Times New Roman"/>
          <w:b w:val="false"/>
          <w:i w:val="false"/>
          <w:color w:val="000000"/>
          <w:sz w:val="28"/>
        </w:rPr>
        <w:t>
      3. Екі елде өткізілетін халықаралық спорт жарыстарына қатысу туралы шақырулар алмасу;</w:t>
      </w:r>
      <w:r>
        <w:br/>
      </w:r>
      <w:r>
        <w:rPr>
          <w:rFonts w:ascii="Times New Roman"/>
          <w:b w:val="false"/>
          <w:i w:val="false"/>
          <w:color w:val="000000"/>
          <w:sz w:val="28"/>
        </w:rPr>
        <w:t>
      4. Спорт медицинасы саласындағы ынтымақтастық, спорттық жабдықтар мен ғимараттарды басқару мен қамтамасыз ету, мүгедектердің қатысуымен спорт жарыстарын өткізу және барлық бағдарламаларға арналған спорт саласындағы ынтымақтастық;</w:t>
      </w:r>
      <w:r>
        <w:br/>
      </w:r>
      <w:r>
        <w:rPr>
          <w:rFonts w:ascii="Times New Roman"/>
          <w:b w:val="false"/>
          <w:i w:val="false"/>
          <w:color w:val="000000"/>
          <w:sz w:val="28"/>
        </w:rPr>
        <w:t>
      5. Спорт кеңесшілерімен, мамандарымен, жаттықтырушыларымен алмасу.</w:t>
      </w:r>
    </w:p>
    <w:p>
      <w:pPr>
        <w:spacing w:after="0"/>
        <w:ind w:left="0"/>
        <w:jc w:val="both"/>
      </w:pPr>
      <w:r>
        <w:rPr>
          <w:rFonts w:ascii="Times New Roman"/>
          <w:b w:val="false"/>
          <w:i w:val="false"/>
          <w:color w:val="000000"/>
          <w:sz w:val="28"/>
        </w:rPr>
        <w:t>3-бап</w:t>
      </w:r>
    </w:p>
    <w:p>
      <w:pPr>
        <w:spacing w:after="0"/>
        <w:ind w:left="0"/>
        <w:jc w:val="both"/>
      </w:pPr>
      <w:r>
        <w:rPr>
          <w:rFonts w:ascii="Times New Roman"/>
          <w:b w:val="false"/>
          <w:i w:val="false"/>
          <w:color w:val="000000"/>
          <w:sz w:val="28"/>
        </w:rPr>
        <w:t>      Тараптар жастар және спорт істері жөніндегі ұйымдар мен департаменттердің келесі бағыттардағы тиімді ынтымақтастығына барлық күш-жігерін жұмсайтын болады:</w:t>
      </w:r>
    </w:p>
    <w:p>
      <w:pPr>
        <w:spacing w:after="0"/>
        <w:ind w:left="0"/>
        <w:jc w:val="both"/>
      </w:pPr>
      <w:r>
        <w:rPr>
          <w:rFonts w:ascii="Times New Roman"/>
          <w:b w:val="false"/>
          <w:i w:val="false"/>
          <w:color w:val="000000"/>
          <w:sz w:val="28"/>
        </w:rPr>
        <w:t>      1. Құрлықтық және халықаралық деңгейде, соның ішінде Азия Спорт Конфедерациялары мен кеңестер алмасу және ынтымақтастық;</w:t>
      </w:r>
      <w:r>
        <w:br/>
      </w:r>
      <w:r>
        <w:rPr>
          <w:rFonts w:ascii="Times New Roman"/>
          <w:b w:val="false"/>
          <w:i w:val="false"/>
          <w:color w:val="000000"/>
          <w:sz w:val="28"/>
        </w:rPr>
        <w:t>
      2. Тікелей байланыс жасау арқылы екі елдің Ұлттық Олимпиадалық Комитеттері, сондай-ақ спорт федерациялары мен ассоциациялары жұмысын үйлестіру, ынтымақтастығын жүзеге асыру.</w:t>
      </w:r>
    </w:p>
    <w:p>
      <w:pPr>
        <w:spacing w:after="0"/>
        <w:ind w:left="0"/>
        <w:jc w:val="both"/>
      </w:pPr>
      <w:r>
        <w:rPr>
          <w:rFonts w:ascii="Times New Roman"/>
          <w:b w:val="false"/>
          <w:i w:val="false"/>
          <w:color w:val="000000"/>
          <w:sz w:val="28"/>
        </w:rPr>
        <w:t>4-бап</w:t>
      </w:r>
    </w:p>
    <w:p>
      <w:pPr>
        <w:spacing w:after="0"/>
        <w:ind w:left="0"/>
        <w:jc w:val="both"/>
      </w:pPr>
      <w:r>
        <w:rPr>
          <w:rFonts w:ascii="Times New Roman"/>
          <w:b w:val="false"/>
          <w:i w:val="false"/>
          <w:color w:val="000000"/>
          <w:sz w:val="28"/>
        </w:rPr>
        <w:t>      Жастар және спорт делегацияларының алмасуына байланысты тиісті қаржылық шығындар толығымен жіберуші Тараптардың есебінен жүзеге асырылады.</w:t>
      </w:r>
    </w:p>
    <w:p>
      <w:pPr>
        <w:spacing w:after="0"/>
        <w:ind w:left="0"/>
        <w:jc w:val="both"/>
      </w:pPr>
      <w:r>
        <w:rPr>
          <w:rFonts w:ascii="Times New Roman"/>
          <w:b w:val="false"/>
          <w:i w:val="false"/>
          <w:color w:val="000000"/>
          <w:sz w:val="28"/>
        </w:rPr>
        <w:t>5-бап</w:t>
      </w:r>
    </w:p>
    <w:p>
      <w:pPr>
        <w:spacing w:after="0"/>
        <w:ind w:left="0"/>
        <w:jc w:val="both"/>
      </w:pPr>
      <w:r>
        <w:rPr>
          <w:rFonts w:ascii="Times New Roman"/>
          <w:b w:val="false"/>
          <w:i w:val="false"/>
          <w:color w:val="000000"/>
          <w:sz w:val="28"/>
        </w:rPr>
        <w:t>      Осы Келісімге жеке хаттамамен рәсімделетін өзгертулер мен толықтырулар енгізілуі мүмкін.</w:t>
      </w:r>
    </w:p>
    <w:p>
      <w:pPr>
        <w:spacing w:after="0"/>
        <w:ind w:left="0"/>
        <w:jc w:val="both"/>
      </w:pPr>
      <w:r>
        <w:rPr>
          <w:rFonts w:ascii="Times New Roman"/>
          <w:b w:val="false"/>
          <w:i w:val="false"/>
          <w:color w:val="000000"/>
          <w:sz w:val="28"/>
        </w:rPr>
        <w:t>6-бап</w:t>
      </w:r>
    </w:p>
    <w:p>
      <w:pPr>
        <w:spacing w:after="0"/>
        <w:ind w:left="0"/>
        <w:jc w:val="both"/>
      </w:pPr>
      <w:r>
        <w:rPr>
          <w:rFonts w:ascii="Times New Roman"/>
          <w:b w:val="false"/>
          <w:i w:val="false"/>
          <w:color w:val="000000"/>
          <w:sz w:val="28"/>
        </w:rPr>
        <w:t>      Осы Келісімнің жүзеге асырылуына өкілетті органдар мыналар:</w:t>
      </w:r>
      <w:r>
        <w:br/>
      </w:r>
      <w:r>
        <w:rPr>
          <w:rFonts w:ascii="Times New Roman"/>
          <w:b w:val="false"/>
          <w:i w:val="false"/>
          <w:color w:val="000000"/>
          <w:sz w:val="28"/>
        </w:rPr>
        <w:t>
      - Қазақстан жағынан - Қазақстан Республикасының Мәдениет, ақпарат және қоғамдық келісім министрлігі - жастар істері жөнінен, Қазақстан Республикасының Денсаулық сақтау, білім және спорт министрлігі - спорт жөнінен;</w:t>
      </w:r>
      <w:r>
        <w:br/>
      </w:r>
      <w:r>
        <w:rPr>
          <w:rFonts w:ascii="Times New Roman"/>
          <w:b w:val="false"/>
          <w:i w:val="false"/>
          <w:color w:val="000000"/>
          <w:sz w:val="28"/>
        </w:rPr>
        <w:t>
      - Катар жағынан - Катар Мемлекетінің жастар және спорт істері жөніндегі "YASA" Бас штабы;</w:t>
      </w:r>
      <w:r>
        <w:br/>
      </w:r>
      <w:r>
        <w:rPr>
          <w:rFonts w:ascii="Times New Roman"/>
          <w:b w:val="false"/>
          <w:i w:val="false"/>
          <w:color w:val="000000"/>
          <w:sz w:val="28"/>
        </w:rPr>
        <w:t>
      - немесе екі жағдайда да осы уақытта жоғарыда аталған өкілетті орган міндетін атқарушы тұлғалар мен ұйымдар.</w:t>
      </w:r>
    </w:p>
    <w:p>
      <w:pPr>
        <w:spacing w:after="0"/>
        <w:ind w:left="0"/>
        <w:jc w:val="both"/>
      </w:pPr>
      <w:r>
        <w:rPr>
          <w:rFonts w:ascii="Times New Roman"/>
          <w:b w:val="false"/>
          <w:i w:val="false"/>
          <w:color w:val="000000"/>
          <w:sz w:val="28"/>
        </w:rPr>
        <w:t>7-бап</w:t>
      </w:r>
    </w:p>
    <w:p>
      <w:pPr>
        <w:spacing w:after="0"/>
        <w:ind w:left="0"/>
        <w:jc w:val="both"/>
      </w:pPr>
      <w:r>
        <w:rPr>
          <w:rFonts w:ascii="Times New Roman"/>
          <w:b w:val="false"/>
          <w:i w:val="false"/>
          <w:color w:val="000000"/>
          <w:sz w:val="28"/>
        </w:rPr>
        <w:t>      Осы Келісімнің ережелерін талқылау немесе қолдану барысында туындайтын кез-келген пікір қайшылықтары мен келіспеушіліктері Тараптардың арасында кеңес алмасу келіссөз жүргізу жолымен достық жағдайда шешіледі.</w:t>
      </w:r>
    </w:p>
    <w:p>
      <w:pPr>
        <w:spacing w:after="0"/>
        <w:ind w:left="0"/>
        <w:jc w:val="both"/>
      </w:pPr>
      <w:r>
        <w:rPr>
          <w:rFonts w:ascii="Times New Roman"/>
          <w:b w:val="false"/>
          <w:i w:val="false"/>
          <w:color w:val="000000"/>
          <w:sz w:val="28"/>
        </w:rPr>
        <w:t>8-бап</w:t>
      </w:r>
    </w:p>
    <w:p>
      <w:pPr>
        <w:spacing w:after="0"/>
        <w:ind w:left="0"/>
        <w:jc w:val="both"/>
      </w:pPr>
      <w:r>
        <w:rPr>
          <w:rFonts w:ascii="Times New Roman"/>
          <w:b w:val="false"/>
          <w:i w:val="false"/>
          <w:color w:val="000000"/>
          <w:sz w:val="28"/>
        </w:rPr>
        <w:t>      Осы Келісім Тараптар тиісті ішкі мемлекеттік талаптарды орындаған жағдайда күшіне енеді және бес жылға дейін қолданылады. Егер Тараптардың ешқайсысы осы Келісімнің іс-қимылын өзінің тоқтатқысы келетіні туралы тиісті мерзімнің аяқталуына кемінде алты ай уақыт қалғанда хабарламаған болса, ол келесі бес жыл мерзімге өзінен өзі ұзартылатын болады.</w:t>
      </w:r>
    </w:p>
    <w:p>
      <w:pPr>
        <w:spacing w:after="0"/>
        <w:ind w:left="0"/>
        <w:jc w:val="both"/>
      </w:pPr>
      <w:r>
        <w:rPr>
          <w:rFonts w:ascii="Times New Roman"/>
          <w:b w:val="false"/>
          <w:i w:val="false"/>
          <w:color w:val="000000"/>
          <w:sz w:val="28"/>
        </w:rPr>
        <w:t>      Осы Келісімнің ережелері осы Келісім күшінде болған кезеңде бекітілген барлық контрактілер мен бағдарламаларға қолданылады.</w:t>
      </w:r>
      <w:r>
        <w:br/>
      </w:r>
      <w:r>
        <w:rPr>
          <w:rFonts w:ascii="Times New Roman"/>
          <w:b w:val="false"/>
          <w:i w:val="false"/>
          <w:color w:val="000000"/>
          <w:sz w:val="28"/>
        </w:rPr>
        <w:t>
      Астана қаласында 1999 жылдың 22 сәуірінде екі данада әрқайсысы қазақ, араб, ағылшын және орыс тілдерінде, барлық мәтіндерінің күші бірдей болып жасалды. Осы Келісімнің ережелерін талқылау барысында келіспеушіліктер орын алған жағдайда, Тараптар ағылшын тіліндегі мәтінді басшылыққа алатын болады.</w:t>
      </w:r>
    </w:p>
    <w:p>
      <w:pPr>
        <w:spacing w:after="0"/>
        <w:ind w:left="0"/>
        <w:jc w:val="both"/>
      </w:pPr>
      <w:r>
        <w:rPr>
          <w:rFonts w:ascii="Times New Roman"/>
          <w:b w:val="false"/>
          <w:i w:val="false"/>
          <w:color w:val="000000"/>
          <w:sz w:val="28"/>
        </w:rPr>
        <w:t>      Қазақстан Республикасының          Катар Мемлекетінің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