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848b" w14:textId="21a8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17 маусымдағы Қазақстан Республикасы мен AES корпорациясының арасындағы өзара түсіністік туралы меморандумның шарттарын орындау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маусым N 821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17 маусымдағы Қазақстан Республикасы мен АЕS корпорациясының арасындағы өзара түсіністік туралы меморандумның шарттарын іске асыру және Қазақстан Республикасының міндеттемелерін уақытылы орындау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министрлігіне Қазақстан Республикасы Әділет министрлігінің қатысуымен заңдарда белгіленген тәртіппен "Семей электр бөлуші желілері" ашық акционерлік қоғамының "Семей көлік-энергетика компаниясы" жабық акционерлік қоғамының акцияларымен жасасқан мәмілелерді және "Семей көлік-энергетика компаниясы" жабық акционерлік қоғамы мен "Семей электр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бөлуші желілері" ашық акционерлік қоғамының электр энергияларын бөлу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 жөніндегі активтерді иеліктен шығаруға байланысты мәмілелерді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жарамсыз деп тану шараларын қабылдасын.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 жаңа редакцияда - ҚР Үкіметінің 2000.02.10.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2, 3-тармақтар алынып тасталды - ҚР Үкіметінің 2000.02.10.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203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