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0a91" w14:textId="f5b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 Қызыләскер-Киров автомобиль жолын салудың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маусым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құралдарының Мақтарал ауданынан облыс орталығына және республиканың басқа да аймақтарына жол жүруіне қолайлы жағдай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Экономикалық жоспарлау жөніндегі агенттігі 2000 жылдан бастап жобаны қаржыландыру үшін сыртқы заемдарды тарту мүмкіндігін пысықтасын.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Көлік, коммуникациялар және туризм министрлігі 1999 жылғы шілдеде жабық конкурс өткізу арқылы, 1991 жылғы бағамен сметалық құны 31 млн. теңге болатын ұзындығы 37 км. Қызыләскер-Киров автомобиль жолының құрылысын бастауды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Көлік, коммуникациялар және туризм министрлігіне "Республикалық деңгейдегі автомобиль жолдарының құрылысын салу және қайта жаңарту" бағдарламасы бойынша 1999 жылға арналған республикалық бюджетте көзделген қаржының есебінен Қызыләскер-Киров автомобиль жолын салуды қаржыландыру үшін 1999 жылы 288 млн. теңге сомасында қаражат бөлуді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жылға арналған бюджеттің жобасын қалыптастыру кезінде құрылыс кестесіне сәйкес Қызыләскер-Киров автомобиль жолын қаржыландыру үшін қаржы көздесін.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"Астана қаласын 1999 жылы дамыту туралы" Қазақстан Республикасы Үкіметінің 1999 жылғы 24 ақпандағы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1) тармақшасының екінші абзацындағы "2000,5" деген сан "1646,5"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"Көлік, коммуникациялар және туризм министрлігі" деген жолдағы "Қаржыландыру көлемі" деген бағандағы "819" деген сан "465"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"Айналып өтетін айналма жолдың учаскесі (Қарағанды-Павлодар)" деген жолдағы "Іске қосу мерзімі (жыл, тоқсан)" деген бағандағы "маусым 1999 ж." деген сөздер "қыркүйек 2000 ж." деген сөздермен, "Қаржыландыру көлемі" деген бағандағы "819" деген сан "465" деген санмен ауыстырылсын;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"Жиыны" деген жолдағы "Қаржыландыру көлемі" деген бағандағы "2000,5"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 "1646,5"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