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88d0" w14:textId="db18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1997 жылғы 7 наурызда Қазақстан Республикасы Қаржы министрлігінiң Мемлекеттiк мүлiк пен активтердi басқару департаментi мен "ССL Оil Ltd" компаниясының арасында жасалған N 1-К-97 Концессияның шарты бойынша кейбiр мәселелер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маусым N 769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"Павлодар мұнай өңдеу зауыты "акционерлiк қоғамын тиiмдi басқару мен оның қаржылық дамуын тұрақтандыруды қамтамасыз ету, сондай-ақ "ССL Оil Ltd" компаниясының Қазақстан Республикасы Үкiметiнiң 1999 жылғы 1 сәуiрдегi N 350 қаулысымен құрылған Ведомствоаралық комиссияның қорытындыларын ескере отырып, N 1-К-97 Концессияның шарты (бұдан әрi - Шарт) бойынша мiндеттемелерiн атқаруын қамтамасыз ету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Мемлекеттiк мүлiк және жекешелендiру комитетi бiр ай мерзiмде белгiленген тәртiппен "ССL Оil Ltd" компаниясымен бiрлесiп: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"ССL Оil Ltd" компаниясының Шарттың 4.4.5-бабына сәйкес жалпы мол мөлшерден қалған ақшаның жүз миллион АҚШ доллары сомасын инвестициялауды бiрқалыпты және бара-бар жүзеге асыру жөнiндегi;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Шартқа қол қойылғанға дейiн пайда болған басқа кредиторлық берешектердi (4.4.10-бап) өтеу жөнiндегi;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"Павлодар мұнай өңдеу зауыты" акционерлiк қоғамының мерзiмi кешiктiрiлген дебиторлық берешектерiн қайтару және "ССL Оil Ltd" компаниясының Шарттың 4.4.9-бабына сәйкес мiндеттемелердi, сондай-ақ "ПМӨЗ-ССL" акционерлiк қоғамының дебиторлық берешектерiн сөзсiз орындауы жөнiндегi;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"ССL Оil Ltd" компаниясының Шарттың талаптарын атқаруды қамтамасыз етуi мақсатында әлеуметтiк сала объектiлерiне бiр миллион АҚШ долларына дейiн салу және экологиялық жағдайды жақсарту жөнiндегi жобаны iске асыруды бастау (5.2, 5.3-баптар) жөнiндегi кестелердi бекiтсiн.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"ССL Оil Ltd" компаниясы оның өндiрiсi мен тұрақты жұмыс iстеуiн қалпына келтіру мақсатында зауыттың тоқтаусыз жұмыс iстеуiн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Мемлекеттiк кiрiс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"ССL Оil Ltd" компаниясымен бiрлесiп Шарттың 4.4.8-бабына сәйкес мемлекеттiк бюджетке төленетiн мiндеттi төлемдердi уақтылы аударуды (өтеудi) қамтамасыз ететiн кестенi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мүдделi жергiлiктi атқарушы органдардың қатысуымен, белгiленген тәртiппен концессионер мен оның аффилилендiрiлген тұлғаларының өздерiнiң негiзгi өндiрiсiнiң орналасқан жерi бойынша салықтар мен өзге де мiндеттi төлемдердi төлеуiн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Шарттың және осы қаулының атқарылуын қамтамасыз ету мақсатында Қазақстан Республикасы Қаржы министрлiгiнiң Мемлекеттiк мүлiк және жекешелендiру комитетiне белгiленген тәртiппен республикалық бюджеттен осы мақсатқа бөлiнетiн қаражаттың шегiнде сарапшылар мен консультанттар, сондай-ақ аудиторлар жалдауға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Қаржы министрлiгiнiң Мемлекеттiк мүлiк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жекешелендiру комитетi үстiмiздегi жылдың үшiншi тоқсанының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қорытындысы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"ССL Оil Ltd" компаниясымен бiрлесiп Үкiметке "ССL Оil Ltd"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компаниясының Шарт пен осы қаулы бойынша өзiнiң мiндеттемелерiн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атқаруы жөнiнде толық және егжей-тегжейлi ақпарат ұсынсын.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қаулының атқарылуын бақылау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Премьер-Министрiнiң орынбасары - Қаржы министрi О.Ә.Жандосовқа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Нарбаев 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