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3b57" w14:textId="4d53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Радиоактивті сәулелену көздерін әкелу және әкету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маусым N 758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тауарлардың (жұмыстардың, қызмет көрсетулердің) экспорты мен импортын лицензиялау туралы" Қазақстан Республикасы Үкіметінің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1997 ж., N 29, 266-құжат)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Республикасындағы "Рейнхольд мала" құрылыс-оқшаулау жұмыстары жөніндегі жауапкершілігі шектеулі қоғамының Теңіз филиалына Венгер Республикасынан Қазақстан Республикасына "Тенгизтехносервис" фирмасымен 1998 жылғы 1 маусымдағы шартқа сәйкес Теңіз мұнай-газ кешенінде дәнекерлеу жіктерінің сапасына бақылау жасау жөніндегі жұмыстарды жүргізу үшін белсенділігі 2,96 ТБк Ir-192 (СЭҚ ТН коды-2844) төрт радиоактивті сәулелену көзін әкелуге (кейіннен әкетуге) рұқсат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белгіленген тәртіппен лицензия берсін.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Ғылым және жоғары білім министрлігінің Атом энергиясы жөніндегі комитетіне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Нарбаев Е.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