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e2fa" w14:textId="89ee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Энергетика, индустрия және сауда министрлігінің өндірістік-пайдалану кәсіпорны"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13 мамыр N 570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Энергетика, индустрия және сауда министрлігінің және оның ведомстволық бағынысындағы ұйымдардың қызметін материалды-техникалық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жүргізу құқығындағы "Қазақстан Республикасы Энергетика, индустрия және сауда министрлігінің өндірістік-пайдалану кәсіпорны" республикалық мемлекеттік кәсіпорны (бұдан әрі - Кәсіпорын)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басқарудың уәкілетті органы, сондай-ақ Кәсіпорынға қатысты мемлекеттік меншік құқығы субъектісінің функциясын жүзеге асырушы орган болып Қазақстан Республикасының Энергетика, индустрия және сауда министрлігі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саласы Қазақстан Республикасының Энергетика, индустрия және сауда министрлігінің және оның ведомстволық бағынысындағы ұйымдардың мүлкін басқару жөніндегі шаруашылық қызметті жүзеге асыру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Энергетика, индустрия және сауда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Қаржы министрлігі Мемлекеттік мүлік және жекешелендіру жөніндегі комитетімен бірлесе отырып Кәсіпорынның жарғылық қорын қалыптастырсын;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жарғысын бекітсін және оны мемлекеттік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