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853e" w14:textId="4448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монополияларды реттеу және бәсекені қорғау жөніндегі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30 наурыз N 326. Күші жойылды - Қазақстан Республикасы Үкіметінің 1999.11.15. N 1713 қаулысымен. ~P991713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құрылымы туралы"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Табиғи монополияларды реттеу және 
бәсекені қорғау жөніндегі агенттігі туралы ереже;
</w:t>
      </w:r>
      <w:r>
        <w:br/>
      </w:r>
      <w:r>
        <w:rPr>
          <w:rFonts w:ascii="Times New Roman"/>
          <w:b w:val="false"/>
          <w:i w:val="false"/>
          <w:color w:val="000000"/>
          <w:sz w:val="28"/>
        </w:rPr>
        <w:t>
          2) Қазақстан Республикасының Табиғи монополияларды реттеу және 
бәсекені қорғау жөніндегі агенттігінің құрылымы бекітілсін.
</w:t>
      </w:r>
      <w:r>
        <w:br/>
      </w:r>
      <w:r>
        <w:rPr>
          <w:rFonts w:ascii="Times New Roman"/>
          <w:b w:val="false"/>
          <w:i w:val="false"/>
          <w:color w:val="000000"/>
          <w:sz w:val="28"/>
        </w:rPr>
        <w:t>
          2. Қазақстан Республикасының Табиғи монополияларды реттеу және 
бәсекені қорғау жөніндегі агенттігінде Төрағаның екі орынбасары, оның 
ішінде бір бірінші орынбасары, сондай-ақ 11 адамнан тұратын алқасы болуына 
рұқсат етілсін.
</w:t>
      </w:r>
      <w:r>
        <w:br/>
      </w:r>
      <w:r>
        <w:rPr>
          <w:rFonts w:ascii="Times New Roman"/>
          <w:b w:val="false"/>
          <w:i w:val="false"/>
          <w:color w:val="000000"/>
          <w:sz w:val="28"/>
        </w:rPr>
        <w:t>
          3.
&lt;*&gt;
</w:t>
      </w:r>
      <w:r>
        <w:br/>
      </w:r>
      <w:r>
        <w:rPr>
          <w:rFonts w:ascii="Times New Roman"/>
          <w:b w:val="false"/>
          <w:i w:val="false"/>
          <w:color w:val="000000"/>
          <w:sz w:val="28"/>
        </w:rPr>
        <w:t>
          ЕСКЕРТУ. 3-тармақтың күші жойылды - ҚР Үкіметінің 1999.09.03. N 1301  
</w:t>
      </w:r>
      <w:r>
        <w:br/>
      </w:r>
      <w:r>
        <w:rPr>
          <w:rFonts w:ascii="Times New Roman"/>
          <w:b w:val="false"/>
          <w:i w:val="false"/>
          <w:color w:val="000000"/>
          <w:sz w:val="28"/>
        </w:rPr>
        <w:t>
                            қаулысымен.  
</w:t>
      </w:r>
      <w:r>
        <w:rPr>
          <w:rFonts w:ascii="Times New Roman"/>
          <w:b w:val="false"/>
          <w:i w:val="false"/>
          <w:color w:val="000000"/>
          <w:sz w:val="28"/>
        </w:rPr>
        <w:t xml:space="preserve"> P991301_ </w:t>
      </w:r>
      <w:r>
        <w:rPr>
          <w:rFonts w:ascii="Times New Roman"/>
          <w:b w:val="false"/>
          <w:i w:val="false"/>
          <w:color w:val="000000"/>
          <w:sz w:val="28"/>
        </w:rPr>
        <w:t>
</w:t>
      </w:r>
      <w:r>
        <w:br/>
      </w:r>
      <w:r>
        <w:rPr>
          <w:rFonts w:ascii="Times New Roman"/>
          <w:b w:val="false"/>
          <w:i w:val="false"/>
          <w:color w:val="000000"/>
          <w:sz w:val="28"/>
        </w:rPr>
        <w:t>
          4. Мыналардың күші жойылған деп танылсын:
</w:t>
      </w:r>
      <w:r>
        <w:br/>
      </w:r>
      <w:r>
        <w:rPr>
          <w:rFonts w:ascii="Times New Roman"/>
          <w:b w:val="false"/>
          <w:i w:val="false"/>
          <w:color w:val="000000"/>
          <w:sz w:val="28"/>
        </w:rPr>
        <w:t>
          1) "Қазақстан Республикасының Табиғи монополияларды реттеу және 
бәсекені қорғау жөніндегі комитетінің мәселелері" туралы Қазақстан 
Республикасы Үкіметінің 1998 жылғы 5 тамыздағы N 743  
</w:t>
      </w:r>
      <w:r>
        <w:rPr>
          <w:rFonts w:ascii="Times New Roman"/>
          <w:b w:val="false"/>
          <w:i w:val="false"/>
          <w:color w:val="000000"/>
          <w:sz w:val="28"/>
        </w:rPr>
        <w:t xml:space="preserve"> P990743_ </w:t>
      </w:r>
      <w:r>
        <w:rPr>
          <w:rFonts w:ascii="Times New Roman"/>
          <w:b w:val="false"/>
          <w:i w:val="false"/>
          <w:color w:val="000000"/>
          <w:sz w:val="28"/>
        </w:rPr>
        <w:t>
  қаулысы 
(Қазақстан Республикасының ПҮАЖ-ы, 1998 ж., N 27, 228-құжат);
</w:t>
      </w:r>
      <w:r>
        <w:br/>
      </w:r>
      <w:r>
        <w:rPr>
          <w:rFonts w:ascii="Times New Roman"/>
          <w:b w:val="false"/>
          <w:i w:val="false"/>
          <w:color w:val="000000"/>
          <w:sz w:val="28"/>
        </w:rPr>
        <w:t>
          2) "Қазақстан Республикасы Үкіметінің 1998 жылғы 5 тамыздағы N 743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қаулысына өзгеріс енгізу туралы" Қазақстан Республикасы Үкіметінің 1998 
жылғы 17 қарашадағы N 1164  
</w:t>
      </w:r>
      <w:r>
        <w:rPr>
          <w:rFonts w:ascii="Times New Roman"/>
          <w:b w:val="false"/>
          <w:i w:val="false"/>
          <w:color w:val="000000"/>
          <w:sz w:val="28"/>
        </w:rPr>
        <w:t xml:space="preserve"> P981164_ </w:t>
      </w:r>
      <w:r>
        <w:rPr>
          <w:rFonts w:ascii="Times New Roman"/>
          <w:b w:val="false"/>
          <w:i w:val="false"/>
          <w:color w:val="000000"/>
          <w:sz w:val="28"/>
        </w:rPr>
        <w:t>
  қаулысы (Қазақстан Республикасының 
ПҮАЖ-ы, 1998 ж., N 42-43, 382-құжат).
     5. Осы қаулы қол қойылған күнінен бастап күшіне енеді.
     Қазақстан Республикасының
         Премьер-Министрі
                                         Қазақстан Республикасы
                                             Үкіметінің
                                         1999 жылғы 30 наурыздағы
                                           N 326 қаулысымен
                                               бекітілген
          Қазақстан Республикасының Табиғи монополияларды
          реттеу және бәсекені қорғау жөніндегі агенттігі
               (Монополияға қарсы агенттік)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Табиғи монополияларды реттеу және 
бәсекені қорғау жөніндегі агенттігі (бұдан әрі - Агенттік) Қазақстан 
Республикасы Үкіметінің құрамына кірмейтін, баға, бәсеке, тұтынушылардың 
құқықтарын қорғау саласында мемлекеттік саясатты жүзеге асыратын, 
сауда-өнеркәсіптік саясатты іске асыруға қолдау көрсететін, монополияға 
қарсы заңдардың орындалуын бақылайтын орталық атқарушы орган болып 
табылады.
</w:t>
      </w:r>
      <w:r>
        <w:br/>
      </w:r>
      <w:r>
        <w:rPr>
          <w:rFonts w:ascii="Times New Roman"/>
          <w:b w:val="false"/>
          <w:i w:val="false"/>
          <w:color w:val="000000"/>
          <w:sz w:val="28"/>
        </w:rPr>
        <w:t>
          2. Агенттік өз қызметін Қазақстан Республикасының Конституциясына,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Агенттік заңды тұлға - мемлекеттік мекеме болып табылады, оның 
банкте шоттары, мемлекеттік және орыс тілдерінде өз атауы жазылған 
бланкілері, сондай-ақ Қазақстан Республикасының Мемлекеттік елтаңбасы 
бейнеленген және мемлекеттік тілде өз атауы жазылған мөрі болады.
</w:t>
      </w:r>
      <w:r>
        <w:br/>
      </w:r>
      <w:r>
        <w:rPr>
          <w:rFonts w:ascii="Times New Roman"/>
          <w:b w:val="false"/>
          <w:i w:val="false"/>
          <w:color w:val="000000"/>
          <w:sz w:val="28"/>
        </w:rPr>
        <w:t>
          Агенттік азаматтық-құқықтық қатынастарға өз атынан кіреді.
</w:t>
      </w:r>
      <w:r>
        <w:br/>
      </w:r>
      <w:r>
        <w:rPr>
          <w:rFonts w:ascii="Times New Roman"/>
          <w:b w:val="false"/>
          <w:i w:val="false"/>
          <w:color w:val="000000"/>
          <w:sz w:val="28"/>
        </w:rPr>
        <w:t>
          Егер Агенттікке заңдарға сәйкес уәкілеттік берілген болса, онда оның 
заңдарда белгіленген тәртіппен мемлекеттің атынан азаматтық-құқықтық 
қатынастардың тарабы болуға құқылы.
</w:t>
      </w:r>
      <w:r>
        <w:br/>
      </w:r>
      <w:r>
        <w:rPr>
          <w:rFonts w:ascii="Times New Roman"/>
          <w:b w:val="false"/>
          <w:i w:val="false"/>
          <w:color w:val="000000"/>
          <w:sz w:val="28"/>
        </w:rPr>
        <w:t>
          4. Агенттік өз құзыретіндегі мәселелер бойынша заңдарда белгіленген 
тәртіппен актілер шығарады, олардың Қазақстан Республикасының бүкіл 
аумағында міндетті күші бар.
</w:t>
      </w:r>
      <w:r>
        <w:br/>
      </w:r>
      <w:r>
        <w:rPr>
          <w:rFonts w:ascii="Times New Roman"/>
          <w:b w:val="false"/>
          <w:i w:val="false"/>
          <w:color w:val="000000"/>
          <w:sz w:val="28"/>
        </w:rPr>
        <w:t>
          5. Агенттіктің құрылымы мен штат санының лимитін Қазақстан 
Республикасының Үкіметі бекітеді.
</w:t>
      </w:r>
      <w:r>
        <w:br/>
      </w:r>
      <w:r>
        <w:rPr>
          <w:rFonts w:ascii="Times New Roman"/>
          <w:b w:val="false"/>
          <w:i w:val="false"/>
          <w:color w:val="000000"/>
          <w:sz w:val="28"/>
        </w:rPr>
        <w:t>
          6. Агенттіктің заңды мекен-жайы:
</w:t>
      </w:r>
      <w:r>
        <w:br/>
      </w:r>
      <w:r>
        <w:rPr>
          <w:rFonts w:ascii="Times New Roman"/>
          <w:b w:val="false"/>
          <w:i w:val="false"/>
          <w:color w:val="000000"/>
          <w:sz w:val="28"/>
        </w:rPr>
        <w:t>
          473000, Астана қаласы, Абай даңғылы, 92.
</w:t>
      </w:r>
      <w:r>
        <w:br/>
      </w:r>
      <w:r>
        <w:rPr>
          <w:rFonts w:ascii="Times New Roman"/>
          <w:b w:val="false"/>
          <w:i w:val="false"/>
          <w:color w:val="000000"/>
          <w:sz w:val="28"/>
        </w:rPr>
        <w:t>
          7. Республикалық мемлекеттік органның толық атауы -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Табиғи монополияларды реттеу және бәсекені қорғау 
жөніндегі агенттігі.
     8. Агенттіктің құрылтайшысы Қазақстан Республикасының Президенті 
білдіретін мемлекет болып табылады.
     Агенттікті құру туралы акт және осы Ереже оның құрылтай құжаттары 
болып табылады.
     9. Агенттіктің қызметі тек республикалық бюджеттен қаржыландырылады.
     Агенттіке өзінің функциялары болып табылатын міндеттерді орындау 
тұрғысында кәсіпкерлік субъектілерімен шарттық қатынастарға отыруға тыйым 
салынады.
     Егер Агенттіке заң актілерінде табыс әкелетін қызметтерді жүзеге 
асыру құқығы берілсе, онда мұндай қызметтен алынған табыс мемлекеттік 
бюджеттің кірісіне жіберіледі.
               2. Агенттіктің негізгі міндеттері,
                    функциялары мен құқықтары
     10. Агенттіктің негізгі міндеттері мыналар болып табылады:
     1) табиғи монополия субъектілерінің қызметін реттеу;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монополиялық қызметтің, нарықтағы үстем жағдайын теріс 
пайдаланудың алдын алу және оған жол бермеу, теріс пиғылды бәсекелестіктің 
алдын алу және жолын кесу жөнінде шаралар қабылдау;
</w:t>
      </w:r>
      <w:r>
        <w:br/>
      </w:r>
      <w:r>
        <w:rPr>
          <w:rFonts w:ascii="Times New Roman"/>
          <w:b w:val="false"/>
          <w:i w:val="false"/>
          <w:color w:val="000000"/>
          <w:sz w:val="28"/>
        </w:rPr>
        <w:t>
          3) мемлекеттік органдардың ақылы қызмет көрсету тәртібін бақылау;
</w:t>
      </w:r>
      <w:r>
        <w:br/>
      </w:r>
      <w:r>
        <w:rPr>
          <w:rFonts w:ascii="Times New Roman"/>
          <w:b w:val="false"/>
          <w:i w:val="false"/>
          <w:color w:val="000000"/>
          <w:sz w:val="28"/>
        </w:rPr>
        <w:t>
          4) өз қызметін мемлекеттік монополияға жатқызылған салада жүзеге 
асыратын мемлекеттік кәсіпорындардың қызметін бақылау;
</w:t>
      </w:r>
      <w:r>
        <w:br/>
      </w:r>
      <w:r>
        <w:rPr>
          <w:rFonts w:ascii="Times New Roman"/>
          <w:b w:val="false"/>
          <w:i w:val="false"/>
          <w:color w:val="000000"/>
          <w:sz w:val="28"/>
        </w:rPr>
        <w:t>
          5) өзінің құзыретіне жатқызылған мәселелер бойынша табиғи монополия 
субъектілерінің, нарықта үстем жағдайға ие шаруашылық жүргізуші 
субъектілердің, мемлекеттік органдар болып табылатын мемлекеттік 
мекемелердің қызметі мәселелері жөнінде нормативтік құқықтық актілерді 
әзірлеу;
</w:t>
      </w:r>
      <w:r>
        <w:br/>
      </w:r>
      <w:r>
        <w:rPr>
          <w:rFonts w:ascii="Times New Roman"/>
          <w:b w:val="false"/>
          <w:i w:val="false"/>
          <w:color w:val="000000"/>
          <w:sz w:val="28"/>
        </w:rPr>
        <w:t>
          6) тұтынушылардың мүдделерін қорғау және тұрғын үй-коммуналдық 
реформалар жүргізу жөніндегі нормативтік құқықтық актілерді әзірлеу.
</w:t>
      </w:r>
      <w:r>
        <w:br/>
      </w:r>
      <w:r>
        <w:rPr>
          <w:rFonts w:ascii="Times New Roman"/>
          <w:b w:val="false"/>
          <w:i w:val="false"/>
          <w:color w:val="000000"/>
          <w:sz w:val="28"/>
        </w:rPr>
        <w:t>
          11. Агенттік заңдарда белгіленген тәртіппен мынадай функцияларды 
жүзеге асырады:
</w:t>
      </w:r>
      <w:r>
        <w:br/>
      </w:r>
      <w:r>
        <w:rPr>
          <w:rFonts w:ascii="Times New Roman"/>
          <w:b w:val="false"/>
          <w:i w:val="false"/>
          <w:color w:val="000000"/>
          <w:sz w:val="28"/>
        </w:rPr>
        <w:t>
          1) Қазақстан Республикасының Табиғи монополияшы шаруашылық жүргізуші 
субъектілерінің мемлекеттік регистрін, Нарықта үстем жағдайға, ие 
шаруашылық жүргізуші субъектілердің мемлекеттік тізілімін, Мемлекеттік 
органдар көрсететін ақылы қызметтердің мемлекеттік регистрін қалыптастыру 
және жүргізу;
</w:t>
      </w:r>
      <w:r>
        <w:br/>
      </w:r>
      <w:r>
        <w:rPr>
          <w:rFonts w:ascii="Times New Roman"/>
          <w:b w:val="false"/>
          <w:i w:val="false"/>
          <w:color w:val="000000"/>
          <w:sz w:val="28"/>
        </w:rPr>
        <w:t>
          2) табиғи монополияшы субъектілердің өніміне баға (тарифтер) немесе 
олардың шекті деңгейін белгілеу, сондай-ақ заңдарда белгіленген 
жағдайларда мемлекеттік органдардың қызмет көрсетулеріне бағаларды реттеу;
</w:t>
      </w:r>
      <w:r>
        <w:br/>
      </w:r>
      <w:r>
        <w:rPr>
          <w:rFonts w:ascii="Times New Roman"/>
          <w:b w:val="false"/>
          <w:i w:val="false"/>
          <w:color w:val="000000"/>
          <w:sz w:val="28"/>
        </w:rPr>
        <w:t>
          3) табиғи монополиялар саласында бағалар мен тарифтерді белгілеудің 
кемсітпейтін әдістерін әзірлеу және енгізу;
</w:t>
      </w:r>
      <w:r>
        <w:br/>
      </w:r>
      <w:r>
        <w:rPr>
          <w:rFonts w:ascii="Times New Roman"/>
          <w:b w:val="false"/>
          <w:i w:val="false"/>
          <w:color w:val="000000"/>
          <w:sz w:val="28"/>
        </w:rPr>
        <w:t>
          4) табиғи монополияшы субъектілер өнімдерінің бағасы мен тарифтерінің 
өзгеру болжамын мемлекеттік бюджет пен индикативтік жоспар қажеттілігіне 
арнап әзірлеу;
</w:t>
      </w:r>
      <w:r>
        <w:br/>
      </w:r>
      <w:r>
        <w:rPr>
          <w:rFonts w:ascii="Times New Roman"/>
          <w:b w:val="false"/>
          <w:i w:val="false"/>
          <w:color w:val="000000"/>
          <w:sz w:val="28"/>
        </w:rPr>
        <w:t>
          5) табиғи монополия субъектілерінің шығыстарын қалыптастырудың 
рәсімдері мен әдістерін әзірлеу және енгізу, олардың іс жүзіндегі 
шығыстарына бақылау жасау;
</w:t>
      </w:r>
      <w:r>
        <w:br/>
      </w:r>
      <w:r>
        <w:rPr>
          <w:rFonts w:ascii="Times New Roman"/>
          <w:b w:val="false"/>
          <w:i w:val="false"/>
          <w:color w:val="000000"/>
          <w:sz w:val="28"/>
        </w:rPr>
        <w:t>
          6) мемлекеттік ұйымдар монополиялы түрде жүзеге асыратын қызмет 
көрсетулерге баға есептеудің методологиясын және баға белгілеудің ережесін 
әзірлеу;
</w:t>
      </w:r>
      <w:r>
        <w:br/>
      </w:r>
      <w:r>
        <w:rPr>
          <w:rFonts w:ascii="Times New Roman"/>
          <w:b w:val="false"/>
          <w:i w:val="false"/>
          <w:color w:val="000000"/>
          <w:sz w:val="28"/>
        </w:rPr>
        <w:t>
          7) Қазақстан Республикасы Үкіметінің, орталық және жергілікті 
атқарушы органдардың табиғи монополия субъектілерінің қызметі, бәсекені 
дамыту, тұтынушылардың құқықтарын қорғау және Агенттіктің құзыретіне 
кіретін басқа да мәселелер жөніндегі шешімдерінің жобаларын келісу;
</w:t>
      </w:r>
      <w:r>
        <w:br/>
      </w:r>
      <w:r>
        <w:rPr>
          <w:rFonts w:ascii="Times New Roman"/>
          <w:b w:val="false"/>
          <w:i w:val="false"/>
          <w:color w:val="000000"/>
          <w:sz w:val="28"/>
        </w:rPr>
        <w:t>
          8) Қазақстан Республикасының Президентіне, Қазақстан Республикасының 
Үкіметіне белгіленген тәртіппен рынок және ондағы бәсекенің жай-күйі 
туралы баяндамалар, монополияға қарсы заңдар мен оларды қолданудың 
тәжірибесін жетілдіру туралы ұсыныстар дайындау және жолдау;
</w:t>
      </w:r>
      <w:r>
        <w:br/>
      </w:r>
      <w:r>
        <w:rPr>
          <w:rFonts w:ascii="Times New Roman"/>
          <w:b w:val="false"/>
          <w:i w:val="false"/>
          <w:color w:val="000000"/>
          <w:sz w:val="28"/>
        </w:rPr>
        <w:t>
          9) өз құзыретіне кіретін мәселелер бойынша Қазақстан Республикасы 
Үкіметінің қарауына нормативтік құқықтық актілердің жобаларын белгіленген 
тәртіппен ұсыну;
</w:t>
      </w:r>
      <w:r>
        <w:br/>
      </w:r>
      <w:r>
        <w:rPr>
          <w:rFonts w:ascii="Times New Roman"/>
          <w:b w:val="false"/>
          <w:i w:val="false"/>
          <w:color w:val="000000"/>
          <w:sz w:val="28"/>
        </w:rPr>
        <w:t>
          10) монополияға қарсы заңдардың сақталуын бақылау;
</w:t>
      </w:r>
      <w:r>
        <w:br/>
      </w:r>
      <w:r>
        <w:rPr>
          <w:rFonts w:ascii="Times New Roman"/>
          <w:b w:val="false"/>
          <w:i w:val="false"/>
          <w:color w:val="000000"/>
          <w:sz w:val="28"/>
        </w:rPr>
        <w:t>
          11) өз құзыретіне жататын мәселелер бойынша заңды және жеке 
тұлғалардың қызметіне тексеру жүргізу;
</w:t>
      </w:r>
      <w:r>
        <w:br/>
      </w:r>
      <w:r>
        <w:rPr>
          <w:rFonts w:ascii="Times New Roman"/>
          <w:b w:val="false"/>
          <w:i w:val="false"/>
          <w:color w:val="000000"/>
          <w:sz w:val="28"/>
        </w:rPr>
        <w:t>
          12) табиғи монополия субъектілерін қайта ұйымдастыру жөнінде 
ұсыныстар әзірлеу;
</w:t>
      </w:r>
      <w:r>
        <w:br/>
      </w:r>
      <w:r>
        <w:rPr>
          <w:rFonts w:ascii="Times New Roman"/>
          <w:b w:val="false"/>
          <w:i w:val="false"/>
          <w:color w:val="000000"/>
          <w:sz w:val="28"/>
        </w:rPr>
        <w:t>
          13) рынокке талдау жасау және үстем жағдайға ие шаруашылық жүргізуші 
субъектілерді анықтау және тұтынушылар үшін қол жетерлік өзара 
алмастырылатын тауарлар мен қызмет көрсетулер рыноктардың шекарасын 
белгілеу;
</w:t>
      </w:r>
      <w:r>
        <w:br/>
      </w:r>
      <w:r>
        <w:rPr>
          <w:rFonts w:ascii="Times New Roman"/>
          <w:b w:val="false"/>
          <w:i w:val="false"/>
          <w:color w:val="000000"/>
          <w:sz w:val="28"/>
        </w:rPr>
        <w:t>
          14) тауар және қаржы рыноктарында бәсекені дамыту жөніндегі шараларды 
әзірлеу және іске асыру;
</w:t>
      </w:r>
      <w:r>
        <w:br/>
      </w:r>
      <w:r>
        <w:rPr>
          <w:rFonts w:ascii="Times New Roman"/>
          <w:b w:val="false"/>
          <w:i w:val="false"/>
          <w:color w:val="000000"/>
          <w:sz w:val="28"/>
        </w:rPr>
        <w:t>
          15) табиғи монополия субъектілерінің мүлкін иеліктен алуды және 
сенімді басқаруға беруді келісу;
</w:t>
      </w:r>
      <w:r>
        <w:br/>
      </w:r>
      <w:r>
        <w:rPr>
          <w:rFonts w:ascii="Times New Roman"/>
          <w:b w:val="false"/>
          <w:i w:val="false"/>
          <w:color w:val="000000"/>
          <w:sz w:val="28"/>
        </w:rPr>
        <w:t>
          16) тұтынушылардың құқықтарын қорғау және тұрғын үй-коммуналдық 
реформаларды жүргізу мәселелері жөніндегі мемлекеттік органдар мен өзге де 
ұйымдардың қызметтерін үйлестіру;
</w:t>
      </w:r>
      <w:r>
        <w:br/>
      </w:r>
      <w:r>
        <w:rPr>
          <w:rFonts w:ascii="Times New Roman"/>
          <w:b w:val="false"/>
          <w:i w:val="false"/>
          <w:color w:val="000000"/>
          <w:sz w:val="28"/>
        </w:rPr>
        <w:t>
          17) тұтынушылардың құқықтарын қорғау жөніндегі заңдардың орындалуын 
бақылау;
</w:t>
      </w:r>
      <w:r>
        <w:br/>
      </w:r>
      <w:r>
        <w:rPr>
          <w:rFonts w:ascii="Times New Roman"/>
          <w:b w:val="false"/>
          <w:i w:val="false"/>
          <w:color w:val="000000"/>
          <w:sz w:val="28"/>
        </w:rPr>
        <w:t>
          18) Агенттіктің құзыретіне жататын мәселелер бойынша шет елдердің 
мемлекеттік органдарымен және мемлекеттік емес ұйымдармен, халықаралық 
ұйымдармен өзара іс-қимыл мен ынтымақтастықты ұйымдастыру, сондай-ақ 
халықаралық жобалар мен бағдарламаларды әзірлеуге және іске асыруға қатысу.
</w:t>
      </w:r>
      <w:r>
        <w:br/>
      </w:r>
      <w:r>
        <w:rPr>
          <w:rFonts w:ascii="Times New Roman"/>
          <w:b w:val="false"/>
          <w:i w:val="false"/>
          <w:color w:val="000000"/>
          <w:sz w:val="28"/>
        </w:rPr>
        <w:t>
          12. Агенттік өз міндеттерін іске асыру және функцияларын жүзеге асыру 
үшін заңдарда белгіленген тәртіппен мынадай құқықтарға ие:
</w:t>
      </w:r>
      <w:r>
        <w:br/>
      </w:r>
      <w:r>
        <w:rPr>
          <w:rFonts w:ascii="Times New Roman"/>
          <w:b w:val="false"/>
          <w:i w:val="false"/>
          <w:color w:val="000000"/>
          <w:sz w:val="28"/>
        </w:rPr>
        <w:t>
          1) табиғи монополияшы шаруашылық жүргізуші субъектілердің өніміне, 
мемлекеттік орган болып табылатын мемлекеттік мекемелердің көрсететін 
қызметтеріне бағалар (тарифтер) немесе олардың ең жоғарғы деңгейін 
белгілеу;
</w:t>
      </w:r>
      <w:r>
        <w:br/>
      </w:r>
      <w:r>
        <w:rPr>
          <w:rFonts w:ascii="Times New Roman"/>
          <w:b w:val="false"/>
          <w:i w:val="false"/>
          <w:color w:val="000000"/>
          <w:sz w:val="28"/>
        </w:rPr>
        <w:t>
          2) табиғи монополияшылардың өнімдеріне (жұмыстарына, қызмет 
көрсетулеріне) бағаларды өзгерту мәселелері бойынша жария тыңдаулар өткізу;
</w:t>
      </w:r>
      <w:r>
        <w:br/>
      </w:r>
      <w:r>
        <w:rPr>
          <w:rFonts w:ascii="Times New Roman"/>
          <w:b w:val="false"/>
          <w:i w:val="false"/>
          <w:color w:val="000000"/>
          <w:sz w:val="28"/>
        </w:rPr>
        <w:t>
          3) табиғи монополияшы шаруашылық жүргізуші субъектілердің материалдық 
құндылықтар мен қызмет көрсетулерді сатып алуына тендерлер өткізуге қатысу;
</w:t>
      </w:r>
      <w:r>
        <w:br/>
      </w:r>
      <w:r>
        <w:rPr>
          <w:rFonts w:ascii="Times New Roman"/>
          <w:b w:val="false"/>
          <w:i w:val="false"/>
          <w:color w:val="000000"/>
          <w:sz w:val="28"/>
        </w:rPr>
        <w:t>
          4) өз құзыретінің шегінде орындалуы міндетті шешімдер беру және 
нормативтік құқықтар актілер шығару;
</w:t>
      </w:r>
      <w:r>
        <w:br/>
      </w:r>
      <w:r>
        <w:rPr>
          <w:rFonts w:ascii="Times New Roman"/>
          <w:b w:val="false"/>
          <w:i w:val="false"/>
          <w:color w:val="000000"/>
          <w:sz w:val="28"/>
        </w:rPr>
        <w:t>
          5) шаруашылық жүргізуші субъектілерді нарықта үстем жағдайға ие деп 
тану туралы шешім қабылдау;
</w:t>
      </w:r>
      <w:r>
        <w:br/>
      </w:r>
      <w:r>
        <w:rPr>
          <w:rFonts w:ascii="Times New Roman"/>
          <w:b w:val="false"/>
          <w:i w:val="false"/>
          <w:color w:val="000000"/>
          <w:sz w:val="28"/>
        </w:rPr>
        <w:t>
          6) өз құзыретінің шегінде монополияға қарсы заңдардың бұзылуы туралы 
істерге тексеру жүргізу және оларды қарауға, кінәлілерді әкімшілік 
жауапкершілікке тарту;
</w:t>
      </w:r>
      <w:r>
        <w:br/>
      </w:r>
      <w:r>
        <w:rPr>
          <w:rFonts w:ascii="Times New Roman"/>
          <w:b w:val="false"/>
          <w:i w:val="false"/>
          <w:color w:val="000000"/>
          <w:sz w:val="28"/>
        </w:rPr>
        <w:t>
          7) мемлекеттік органдардан, өзге ұйымдардан, лауазымды адамдар мен 
азаматтардан өзінің міндеттері мен функцияларын іске асыруға қажетті 
ақпарат сұрату және алу;
</w:t>
      </w:r>
      <w:r>
        <w:br/>
      </w:r>
      <w:r>
        <w:rPr>
          <w:rFonts w:ascii="Times New Roman"/>
          <w:b w:val="false"/>
          <w:i w:val="false"/>
          <w:color w:val="000000"/>
          <w:sz w:val="28"/>
        </w:rPr>
        <w:t>
          8) табиғи монополия субъектілерінің мемлекеттік баға тәртібін 
бұзулары нәтижесінде алған сомаларын бюджет кірісіне аудару туралы, 
сондай-ақ залалды (немесе) шығынды тікелей немесе бағалар мен тарифтерді 
уақытша төмендету жолымен өтеу туралы шешім қабылдау;
</w:t>
      </w:r>
      <w:r>
        <w:br/>
      </w:r>
      <w:r>
        <w:rPr>
          <w:rFonts w:ascii="Times New Roman"/>
          <w:b w:val="false"/>
          <w:i w:val="false"/>
          <w:color w:val="000000"/>
          <w:sz w:val="28"/>
        </w:rPr>
        <w:t>
          9) тұтынушыларға табиғи монополия субъектісінің бағалар мен 
тарифтерді заңсыз көтеруінен болған шығындарын уақытша өтемдік (төмендету) 
бағаларын және тарифтерін белгілеу арқылы өтеу туралы шешім қабылдау;
</w:t>
      </w:r>
      <w:r>
        <w:br/>
      </w:r>
      <w:r>
        <w:rPr>
          <w:rFonts w:ascii="Times New Roman"/>
          <w:b w:val="false"/>
          <w:i w:val="false"/>
          <w:color w:val="000000"/>
          <w:sz w:val="28"/>
        </w:rPr>
        <w:t>
          10) рынокте монополияшы немесе онда үстем жағдайға ие деп танылған 
шаруашылық жүргізуші субъектіні монополияға қарсы реттеу әдістері туралы 
шешімдер қабылдау;
</w:t>
      </w:r>
      <w:r>
        <w:br/>
      </w:r>
      <w:r>
        <w:rPr>
          <w:rFonts w:ascii="Times New Roman"/>
          <w:b w:val="false"/>
          <w:i w:val="false"/>
          <w:color w:val="000000"/>
          <w:sz w:val="28"/>
        </w:rPr>
        <w:t>
          11) теріс пиғылды бәсекелестікті тоқтату және оның салдарын жою 
туралы нарықтық қатынастар субъектілерінің орындауы үшін міндетті шешімдер 
қабылдау;
</w:t>
      </w:r>
      <w:r>
        <w:br/>
      </w:r>
      <w:r>
        <w:rPr>
          <w:rFonts w:ascii="Times New Roman"/>
          <w:b w:val="false"/>
          <w:i w:val="false"/>
          <w:color w:val="000000"/>
          <w:sz w:val="28"/>
        </w:rPr>
        <w:t>
          12) Агенттіктің құзыретіне жататын мәселелер бойынша Агенттік 
алқасының мәжілістерінде мемлекеттік органдардың лауазымды адамдарын, 
шаруашылық жүргізуші субъектілердің басшыларын тыңдау;
</w:t>
      </w:r>
      <w:r>
        <w:br/>
      </w:r>
      <w:r>
        <w:rPr>
          <w:rFonts w:ascii="Times New Roman"/>
          <w:b w:val="false"/>
          <w:i w:val="false"/>
          <w:color w:val="000000"/>
          <w:sz w:val="28"/>
        </w:rPr>
        <w:t>
          13) Агенттіктің құзыретіне кіретін мәселелер бойынша ресми 
түсініктемелер беру;
</w:t>
      </w:r>
      <w:r>
        <w:br/>
      </w:r>
      <w:r>
        <w:rPr>
          <w:rFonts w:ascii="Times New Roman"/>
          <w:b w:val="false"/>
          <w:i w:val="false"/>
          <w:color w:val="000000"/>
          <w:sz w:val="28"/>
        </w:rPr>
        <w:t>
          14) Агенттік қызметінің барлық бағыттары бойынша, оның ішінде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тексерістер жүргізуге көмек көрсету үшін ғалымдар мен мамандардан, 
Агенттіктің, Қазақстан Республикасының басқа да министрліктері мен 
ведомстволарының, қоғамдық ұйымдардың, халықаралық ұйымдардың 
қызметкерлерінен сараптық кеңестер құру;
     15) тексерістер мен сараптамалар өткізуге басқа ұйымдардан мамандар 
тарту;
     16) монополияға қарсы заңдардың, мемлекеттік баға тәртібінің, 
тұтынушылардың құқықтарын қорғау жөніндегі заңдардың бұзылуын жою 
мақсатында сотқа талап қою, оларды қарауда қатысу;
     17) Қазақстан Республикасы Үкіметінің тапсыруы бойынша халықаралық 
шарттар мен келісімдерге қол қою;
     18) өз өкілеттіктері мен функцияларының бір бөлігін аумақтық 
органдарға беру;
     19) өзіне Қазақстан Республикасының заңдарында жүктелген өзге де 
өкілеттіктерді жүзеге асыру.
                      3. Агенттіктің мүлкі
     13. Агенттіктің жедел басқару құқындағы оқшау мүлкі болады.
     Агенттіктің мүлкі оған мемлекет берген мүліктің есебінен қалыптасады 
және негізгі қорлар мен айналым қаражатынан, сондай-ақ құны Агенттіктің 
балансында көрсетілетін өзге де мүліктен тұрады.
     14. Агенттікке бекітіп берілген мүлік республикалық меншікке жатады.
     15. Агенттіктің өзіне бекітіп берілген мүлікті өз бетінше иеліктен 
алуға немесе оған өзге тәсілмен билік етуге құқығы жоқ.
     Агенттікке заңдарда белгіленген жағдайларда және шекте мүлікке билік 
ету құқы берілуі мүмкін.
         4. Агенттіктің қызметін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Агенттікті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Төрағаның Агенттік төрағасының ұсынуымен Қазақстан Республикасының 
Үкіметі қызметке тағайындайтын және қызметтен босататын екі орынбасары 
болады.
</w:t>
      </w:r>
      <w:r>
        <w:br/>
      </w:r>
      <w:r>
        <w:rPr>
          <w:rFonts w:ascii="Times New Roman"/>
          <w:b w:val="false"/>
          <w:i w:val="false"/>
          <w:color w:val="000000"/>
          <w:sz w:val="28"/>
        </w:rPr>
        <w:t>
          17. Агенттіктің Төрағасы Агенттіктің жұмысын ұйымдастырады және оған 
басшылық жасайды және Агенттікке жүктелген міндеттердің орындалуы мен оның 
өз функцияларын жүзеге асыруына жеке жауап береді.
</w:t>
      </w:r>
      <w:r>
        <w:br/>
      </w:r>
      <w:r>
        <w:rPr>
          <w:rFonts w:ascii="Times New Roman"/>
          <w:b w:val="false"/>
          <w:i w:val="false"/>
          <w:color w:val="000000"/>
          <w:sz w:val="28"/>
        </w:rPr>
        <w:t>
          18. Осы мақсатта Агенттіктің төрағасы:
</w:t>
      </w:r>
      <w:r>
        <w:br/>
      </w:r>
      <w:r>
        <w:rPr>
          <w:rFonts w:ascii="Times New Roman"/>
          <w:b w:val="false"/>
          <w:i w:val="false"/>
          <w:color w:val="000000"/>
          <w:sz w:val="28"/>
        </w:rPr>
        <w:t>
          1) бұйрықтар шығарады және қаулыларға қол қояды;
</w:t>
      </w:r>
      <w:r>
        <w:br/>
      </w:r>
      <w:r>
        <w:rPr>
          <w:rFonts w:ascii="Times New Roman"/>
          <w:b w:val="false"/>
          <w:i w:val="false"/>
          <w:color w:val="000000"/>
          <w:sz w:val="28"/>
        </w:rPr>
        <w:t>
          2) өз орынбасарларының және Агенттіктің құрылымдық бөлімшелері 
басшыларының міндеттерін белгілейді;
</w:t>
      </w:r>
      <w:r>
        <w:br/>
      </w:r>
      <w:r>
        <w:rPr>
          <w:rFonts w:ascii="Times New Roman"/>
          <w:b w:val="false"/>
          <w:i w:val="false"/>
          <w:color w:val="000000"/>
          <w:sz w:val="28"/>
        </w:rPr>
        <w:t>
          3) заңдарға сәйкес Агенттіктің орталық аппаратының қызметкерлерін 
және облыстардың, Астана мен Алматы қалаларының әкімдерімен келісе отырып, 
аумақтық органдардың басшыларын қызметке тағайындайды және қызметтен 
босатады;
</w:t>
      </w:r>
      <w:r>
        <w:br/>
      </w:r>
      <w:r>
        <w:rPr>
          <w:rFonts w:ascii="Times New Roman"/>
          <w:b w:val="false"/>
          <w:i w:val="false"/>
          <w:color w:val="000000"/>
          <w:sz w:val="28"/>
        </w:rPr>
        <w:t>
          4) Қазақстан Республикасының Үкіметі бекіткен штат санының лимиті мен 
шығыстар сметасының шегінде штат кестесін бекітеді;
</w:t>
      </w:r>
      <w:r>
        <w:br/>
      </w:r>
      <w:r>
        <w:rPr>
          <w:rFonts w:ascii="Times New Roman"/>
          <w:b w:val="false"/>
          <w:i w:val="false"/>
          <w:color w:val="000000"/>
          <w:sz w:val="28"/>
        </w:rPr>
        <w:t>
          5) қолданылып жүрген заңдарға сәйкес мемлекеттік органдар мен өзге 
ұйымдарда Агенттіктің атынан өкілдік етеді;
</w:t>
      </w:r>
      <w:r>
        <w:br/>
      </w:r>
      <w:r>
        <w:rPr>
          <w:rFonts w:ascii="Times New Roman"/>
          <w:b w:val="false"/>
          <w:i w:val="false"/>
          <w:color w:val="000000"/>
          <w:sz w:val="28"/>
        </w:rPr>
        <w:t>
          6) Қазақстан Республикасының Үкіметі бекіткен қызметкерлердің штат 
саны лимитінің шегінде аумақтық органдардың құрылымын және бөлінетін 
қаржының шегінде оларды ұстау шығыстарының сметасын бекітеді;
</w:t>
      </w:r>
      <w:r>
        <w:br/>
      </w:r>
      <w:r>
        <w:rPr>
          <w:rFonts w:ascii="Times New Roman"/>
          <w:b w:val="false"/>
          <w:i w:val="false"/>
          <w:color w:val="000000"/>
          <w:sz w:val="28"/>
        </w:rPr>
        <w:t>
          7) Агенттіктің орталық аппаратының құрылымдық бөлімшелері және оның 
аумақтық органдары туралы ережелерді бекітеді;
</w:t>
      </w:r>
      <w:r>
        <w:br/>
      </w:r>
      <w:r>
        <w:rPr>
          <w:rFonts w:ascii="Times New Roman"/>
          <w:b w:val="false"/>
          <w:i w:val="false"/>
          <w:color w:val="000000"/>
          <w:sz w:val="28"/>
        </w:rPr>
        <w:t>
          8) заңдарда белгіленген тәртіппен Агенттіктің қызметкерлеріне 
тәртіптік жазалар қолданады;
</w:t>
      </w:r>
      <w:r>
        <w:br/>
      </w:r>
      <w:r>
        <w:rPr>
          <w:rFonts w:ascii="Times New Roman"/>
          <w:b w:val="false"/>
          <w:i w:val="false"/>
          <w:color w:val="000000"/>
          <w:sz w:val="28"/>
        </w:rPr>
        <w:t>
          9) сараптық кеңестердің жеке құрамын бекітеді;
</w:t>
      </w:r>
      <w:r>
        <w:br/>
      </w:r>
      <w:r>
        <w:rPr>
          <w:rFonts w:ascii="Times New Roman"/>
          <w:b w:val="false"/>
          <w:i w:val="false"/>
          <w:color w:val="000000"/>
          <w:sz w:val="28"/>
        </w:rPr>
        <w:t>
          10) Агенттіктің құзыретіне кіретін басқа да мәселелер бойынша 
шешімдер қабылдайды.
</w:t>
      </w:r>
      <w:r>
        <w:br/>
      </w:r>
      <w:r>
        <w:rPr>
          <w:rFonts w:ascii="Times New Roman"/>
          <w:b w:val="false"/>
          <w:i w:val="false"/>
          <w:color w:val="000000"/>
          <w:sz w:val="28"/>
        </w:rPr>
        <w:t>
          19. Агенттікте құрамына Агенттік төрағасы, оның орынбасарлары, 
құрылымдық бөлімшелер басшылары және Төраға айқындайтын басқа да адамдар 
кіретін алқа құрылады. Алқаның сандық құрамын Қазақстан Республикасының 
Үкіметі, ал жеке құрамын Агенттіктің төрағасы бекітеді.
</w:t>
      </w:r>
      <w:r>
        <w:br/>
      </w:r>
      <w:r>
        <w:rPr>
          <w:rFonts w:ascii="Times New Roman"/>
          <w:b w:val="false"/>
          <w:i w:val="false"/>
          <w:color w:val="000000"/>
          <w:sz w:val="28"/>
        </w:rPr>
        <w:t>
          20. Қазақстан Республикасының Әкімшілік құқық бұзушылықтар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кодексіне сәйкес монополияға қарсы заңдарды бұзушылықтар туралы істерді 
қарау үшін Агенттікте және оның аумақтық органдарында Әкімшілік комиссиясы 
құрылады.
     Агенттіктің Әкімшілік комиссиясының жеке құрамын Агенттіктің төрағасы 
бекітеді.
     21. Агенттіктің аумақтық органдары - облыстар мен Астана, Алматы 
қалалары бойынша Табиғи монополияларды реттеу және бәсекені қорғау 
жөніндегі комитеттері болады, олар заңды тұлғалар болып табылады.
          5. Агенттікті қайта ұйымдастыру
                  және тарату
     22. Агенттікті қайта ұйымдастыру және тарату Қазақстан 
Республикасының заңдарында белгіленген тәртіппен жүргізіледі.
                                 Қазақстан Республикасы
                                      Үкіметінің
                                 1999 жылғы 30 наурыздағы
                                   N 326 қаулысымен
                                       бекітілген
     Қазақстан Республикасы Табиғи монополияларды реттеу
         және бәсекені қорғау жөніндегі агенттігінің
                         Құрылымы
     Басшылық
     Табиғи монополияларды реттеу департаменті
     Монополияға қарсы заңдардың орындалуын қадағалау департаменті
     Бәсекені дамыту және тұтынушылардың құқықтарын қорғау департаменті
     Ұйымдастыру-кадр жұмысы бөлімі
  Оқығандар:
 Қобдалиева Н.
 Умбетова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