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897c" w14:textId="6be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Мәңгілік достық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23 наурыз N 287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Өзбекстан Республикасы арасындағы </w:t>
      </w:r>
    </w:p>
    <w:p>
      <w:pPr>
        <w:spacing w:after="0"/>
        <w:ind w:left="0"/>
        <w:jc w:val="both"/>
      </w:pPr>
      <w:r>
        <w:rPr>
          <w:rFonts w:ascii="Times New Roman"/>
          <w:b w:val="false"/>
          <w:i w:val="false"/>
          <w:color w:val="000000"/>
          <w:sz w:val="28"/>
        </w:rPr>
        <w:t xml:space="preserve">Мәңгілік достық туралы шартты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both"/>
      </w:pPr>
      <w:r>
        <w:rPr>
          <w:rFonts w:ascii="Times New Roman"/>
          <w:b w:val="false"/>
          <w:i w:val="false"/>
          <w:color w:val="000000"/>
          <w:sz w:val="28"/>
        </w:rPr>
        <w:t>        Қазақстан Республикасы мен Өзбекстан Республикасы арасындағы</w:t>
      </w:r>
    </w:p>
    <w:p>
      <w:pPr>
        <w:spacing w:after="0"/>
        <w:ind w:left="0"/>
        <w:jc w:val="both"/>
      </w:pPr>
      <w:r>
        <w:rPr>
          <w:rFonts w:ascii="Times New Roman"/>
          <w:b w:val="false"/>
          <w:i w:val="false"/>
          <w:color w:val="000000"/>
          <w:sz w:val="28"/>
        </w:rPr>
        <w:t>              Мәңгілік достық туралы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1998 жылғы 31 қазанда Ташкент қаласында жасалған Қазақстан </w:t>
      </w:r>
    </w:p>
    <w:p>
      <w:pPr>
        <w:spacing w:after="0"/>
        <w:ind w:left="0"/>
        <w:jc w:val="both"/>
      </w:pPr>
      <w:r>
        <w:rPr>
          <w:rFonts w:ascii="Times New Roman"/>
          <w:b w:val="false"/>
          <w:i w:val="false"/>
          <w:color w:val="000000"/>
          <w:sz w:val="28"/>
        </w:rPr>
        <w:t xml:space="preserve">Республикасы мен Өзбекстан Республикасы арасындағы Мәңгілік достық туралы </w:t>
      </w:r>
    </w:p>
    <w:p>
      <w:pPr>
        <w:spacing w:after="0"/>
        <w:ind w:left="0"/>
        <w:jc w:val="both"/>
      </w:pPr>
      <w:r>
        <w:rPr>
          <w:rFonts w:ascii="Times New Roman"/>
          <w:b w:val="false"/>
          <w:i w:val="false"/>
          <w:color w:val="000000"/>
          <w:sz w:val="28"/>
        </w:rPr>
        <w:t>шарт бекітілсін.</w:t>
      </w:r>
    </w:p>
    <w:p>
      <w:pPr>
        <w:spacing w:after="0"/>
        <w:ind w:left="0"/>
        <w:jc w:val="both"/>
      </w:pPr>
      <w:r>
        <w:rPr>
          <w:rFonts w:ascii="Times New Roman"/>
          <w:b w:val="false"/>
          <w:i w:val="false"/>
          <w:color w:val="000000"/>
          <w:sz w:val="28"/>
        </w:rPr>
        <w:t>     2.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Мәңгілік достық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мәртебелі Уағдаласушы Тараптар деп аталатын Қазақстан </w:t>
      </w:r>
    </w:p>
    <w:p>
      <w:pPr>
        <w:spacing w:after="0"/>
        <w:ind w:left="0"/>
        <w:jc w:val="both"/>
      </w:pPr>
      <w:r>
        <w:rPr>
          <w:rFonts w:ascii="Times New Roman"/>
          <w:b w:val="false"/>
          <w:i w:val="false"/>
          <w:color w:val="000000"/>
          <w:sz w:val="28"/>
        </w:rPr>
        <w:t>Республикасы мен 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арасындағы бауырластық, достық және ізгі көршілік қарым-қатынастарды нығайту екі мемлекет халықтарының да түбірлі мүдделеріне жауап береді деп санай отырып, </w:t>
      </w:r>
      <w:r>
        <w:br/>
      </w:r>
      <w:r>
        <w:rPr>
          <w:rFonts w:ascii="Times New Roman"/>
          <w:b w:val="false"/>
          <w:i w:val="false"/>
          <w:color w:val="000000"/>
          <w:sz w:val="28"/>
        </w:rPr>
        <w:t xml:space="preserve">
      БҰҰ Жарғысының, Хельсинки Қорытынды Актісінің және ЕҚЫҰ-ның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шеңберінде қабылданған басқа да құжаттардың принциптері мен мақсаттарына </w:t>
      </w:r>
    </w:p>
    <w:p>
      <w:pPr>
        <w:spacing w:after="0"/>
        <w:ind w:left="0"/>
        <w:jc w:val="both"/>
      </w:pPr>
      <w:r>
        <w:rPr>
          <w:rFonts w:ascii="Times New Roman"/>
          <w:b w:val="false"/>
          <w:i w:val="false"/>
          <w:color w:val="000000"/>
          <w:sz w:val="28"/>
        </w:rPr>
        <w:t>өздерінің адалдығын қуаттай отырып,</w:t>
      </w:r>
    </w:p>
    <w:p>
      <w:pPr>
        <w:spacing w:after="0"/>
        <w:ind w:left="0"/>
        <w:jc w:val="both"/>
      </w:pPr>
      <w:r>
        <w:rPr>
          <w:rFonts w:ascii="Times New Roman"/>
          <w:b w:val="false"/>
          <w:i w:val="false"/>
          <w:color w:val="000000"/>
          <w:sz w:val="28"/>
        </w:rPr>
        <w:t xml:space="preserve">     екі елдің экономикалық ынтымақтастығын тереңдету, оны одан әрі дамыту </w:t>
      </w:r>
    </w:p>
    <w:p>
      <w:pPr>
        <w:spacing w:after="0"/>
        <w:ind w:left="0"/>
        <w:jc w:val="both"/>
      </w:pPr>
      <w:r>
        <w:rPr>
          <w:rFonts w:ascii="Times New Roman"/>
          <w:b w:val="false"/>
          <w:i w:val="false"/>
          <w:color w:val="000000"/>
          <w:sz w:val="28"/>
        </w:rPr>
        <w:t xml:space="preserve">үшін қолайлы жағдайлар туғызу, барлық меншік нысанындағы шаруашылық </w:t>
      </w:r>
    </w:p>
    <w:p>
      <w:pPr>
        <w:spacing w:after="0"/>
        <w:ind w:left="0"/>
        <w:jc w:val="both"/>
      </w:pPr>
      <w:r>
        <w:rPr>
          <w:rFonts w:ascii="Times New Roman"/>
          <w:b w:val="false"/>
          <w:i w:val="false"/>
          <w:color w:val="000000"/>
          <w:sz w:val="28"/>
        </w:rPr>
        <w:t xml:space="preserve">жүргізуші субъектілер арасында тікелей байланыстар орнату қажет деп </w:t>
      </w:r>
    </w:p>
    <w:p>
      <w:pPr>
        <w:spacing w:after="0"/>
        <w:ind w:left="0"/>
        <w:jc w:val="both"/>
      </w:pPr>
      <w:r>
        <w:rPr>
          <w:rFonts w:ascii="Times New Roman"/>
          <w:b w:val="false"/>
          <w:i w:val="false"/>
          <w:color w:val="000000"/>
          <w:sz w:val="28"/>
        </w:rPr>
        <w:t>пайымдай отырып,</w:t>
      </w:r>
    </w:p>
    <w:p>
      <w:pPr>
        <w:spacing w:after="0"/>
        <w:ind w:left="0"/>
        <w:jc w:val="both"/>
      </w:pPr>
      <w:r>
        <w:rPr>
          <w:rFonts w:ascii="Times New Roman"/>
          <w:b w:val="false"/>
          <w:i w:val="false"/>
          <w:color w:val="000000"/>
          <w:sz w:val="28"/>
        </w:rPr>
        <w:t xml:space="preserve">     ғасырлардан жеткен тарихи тамырластығы мен ортақ мәдениеті, тілі мен </w:t>
      </w:r>
    </w:p>
    <w:p>
      <w:pPr>
        <w:spacing w:after="0"/>
        <w:ind w:left="0"/>
        <w:jc w:val="both"/>
      </w:pPr>
      <w:r>
        <w:rPr>
          <w:rFonts w:ascii="Times New Roman"/>
          <w:b w:val="false"/>
          <w:i w:val="false"/>
          <w:color w:val="000000"/>
          <w:sz w:val="28"/>
        </w:rPr>
        <w:t xml:space="preserve">дәстүрлі бар қазақ және өзбек халықтарының дәстүрлі достығының рухында </w:t>
      </w:r>
    </w:p>
    <w:p>
      <w:pPr>
        <w:spacing w:after="0"/>
        <w:ind w:left="0"/>
        <w:jc w:val="both"/>
      </w:pPr>
      <w:r>
        <w:rPr>
          <w:rFonts w:ascii="Times New Roman"/>
          <w:b w:val="false"/>
          <w:i w:val="false"/>
          <w:color w:val="000000"/>
          <w:sz w:val="28"/>
        </w:rPr>
        <w:t xml:space="preserve">қазіргі бар жан-жақты ынтымақтастық қарым-қатынастарын одан әрі дамыту мен </w:t>
      </w:r>
    </w:p>
    <w:p>
      <w:pPr>
        <w:spacing w:after="0"/>
        <w:ind w:left="0"/>
        <w:jc w:val="both"/>
      </w:pPr>
      <w:r>
        <w:rPr>
          <w:rFonts w:ascii="Times New Roman"/>
          <w:b w:val="false"/>
          <w:i w:val="false"/>
          <w:color w:val="000000"/>
          <w:sz w:val="28"/>
        </w:rPr>
        <w:t>нығайту мақсатында,</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бауырлас және достас мемлекеттер ретінде өз қарым-қатынастарын теңдік, өзара түсіністік, жан-жақты ынтымақтастық әрі өзара сенім білдіру негізінде құрады.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тәуелсіздікті, егемендікті, аумақтық тұтастықты, екі мемлекет шекараларының мызғымастығын, бір-бірінің ішкі істеріне араласпау принциптерін, теңдікті және өзара тиімділікті құрмет тұту негізінде өз қарым-қатынастарын белсенді түрде дамытуға бекем бел байлап отырғандарын қуаттады. </w:t>
      </w:r>
      <w:r>
        <w:br/>
      </w:r>
      <w:r>
        <w:rPr>
          <w:rFonts w:ascii="Times New Roman"/>
          <w:b w:val="false"/>
          <w:i w:val="false"/>
          <w:color w:val="000000"/>
          <w:sz w:val="28"/>
        </w:rPr>
        <w:t xml:space="preserve">
      Мәртебелі Уағдаласушы Тараптар қазіргі бар әкімшілік-аумақтық шекараны мемлекеттік шекараның негізі ретінде таниды және бірлескен шекара режимінің барлық мәселелерін ресімдеу мақсатында бірлескен комиссияны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мемлекетаралық қатынастарда күш қолданудан немесе күшпен қорқытудан бас тартатын міндеттемесін қуаттайды, әскери одақтарға кірмеуге немесе қандай да бір мемлекеттер топтастығына, сондай-ақ екінші Мәртебелі Уағдаласушы Тарапқа қарсы бағытталған іс-қимылға қатыспауға міндеттенеді. </w:t>
      </w:r>
      <w:r>
        <w:br/>
      </w:r>
      <w:r>
        <w:rPr>
          <w:rFonts w:ascii="Times New Roman"/>
          <w:b w:val="false"/>
          <w:i w:val="false"/>
          <w:color w:val="000000"/>
          <w:sz w:val="28"/>
        </w:rPr>
        <w:t xml:space="preserve">
      Егер Мәртебелі Уағдаласушы Тараптардың бірінің пікірі бойынша үшінші мемлекеттер тарапынан қарулы шабуыл қаупін білдіретін жағдай туындаса, Мәртебелі Уағдаласушы Тараптар бейбіт жолмен реттеуге жәрдемдесетін шаралар қабылдау мақсатында екі жақты негізде, сондай-ақ өздері қатысушылар болып табылатын халықаралық ұйымдар шеңберінде де бір-бірімен кідіріссіз тиісті консультациялар өткізеді. </w:t>
      </w:r>
      <w:r>
        <w:br/>
      </w:r>
      <w:r>
        <w:rPr>
          <w:rFonts w:ascii="Times New Roman"/>
          <w:b w:val="false"/>
          <w:i w:val="false"/>
          <w:color w:val="000000"/>
          <w:sz w:val="28"/>
        </w:rPr>
        <w:t xml:space="preserve">
      Мәртебелі Уағдаласушы Тараптар өз аумақтарын, коммуникация жүйелерін және басқа да инфрақұрылымын екінші Мәртебелі Уағдаласушы Тарапқа қарсы қарулы шабуылды немесе өзге де дұшпандық әрекетті әзірлеу немесе жүзеге асыру мақсатында үшінші мемлекеттердің пайдалануына жол бермеуге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тәуелсіздік пен егемендікке, аумақтық тұтастыққа төнген қауіп-қатердің алдын алу және тәуелсіз саясат жүргізу мәселелерінде екі жақты ынтымақтастықты дамытып, бір-біріне жан-жақты қолдау көрсететін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Орталық Азиядағы бейбітшілікті нығайту, халықаралық тұрақтылық пен қауіпсіздікті арттыру мақсатында өзара іс-қимыл жасайтын болады. </w:t>
      </w:r>
      <w:r>
        <w:br/>
      </w:r>
      <w:r>
        <w:rPr>
          <w:rFonts w:ascii="Times New Roman"/>
          <w:b w:val="false"/>
          <w:i w:val="false"/>
          <w:color w:val="000000"/>
          <w:sz w:val="28"/>
        </w:rPr>
        <w:t xml:space="preserve">
      Мәртебелі Уағдаласушы Тараптар ұжымдық қауіпсіздікті нығайтуға, сондай-ақ БҰҰ, ЕҚЫҰ-ның бітімгершілік рөлдерін күшейтуге және Мәртебелі Уағдаласушы Тараптардың мүдделеріне ықпал ететін аймақтық жанжалдарды және өзге де жағдайларды реттеу тетіктерінің тиімділігін арттыруға жәрдемдесетін болады, қажет болған жағдайда бірлескен немесе келісілген іс-қимылды жүзеге асыру мақсатында аталған салалардағы өздерінің көзқарастарын үйлестіріп отырады. </w:t>
      </w:r>
      <w:r>
        <w:br/>
      </w:r>
      <w:r>
        <w:rPr>
          <w:rFonts w:ascii="Times New Roman"/>
          <w:b w:val="false"/>
          <w:i w:val="false"/>
          <w:color w:val="000000"/>
          <w:sz w:val="28"/>
        </w:rPr>
        <w:t xml:space="preserve">
      Мәртебелі Уағдаласушы Тараптар өзара мүдделілік білдірілетін мәселелер бойынша тұрақты негізде консультациялар өткізеді.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Тараптардың әрқайсысы өзінің аумағында тұрып жатқан екінші Мәртебелі Уағдаласушы Тараптың азаматтарына олардың ұлттық тегіне, діни сеніміне немесе өзге де ерекшеліктеріне қарамастан адам құқығы туралы халықаралық нормаларға сәйкес саяси, әлеуметтік, экономикалық және мәдени құқықтары мен бостандықтарына кепілдік береді. </w:t>
      </w:r>
      <w:r>
        <w:br/>
      </w:r>
      <w:r>
        <w:rPr>
          <w:rFonts w:ascii="Times New Roman"/>
          <w:b w:val="false"/>
          <w:i w:val="false"/>
          <w:color w:val="000000"/>
          <w:sz w:val="28"/>
        </w:rPr>
        <w:t xml:space="preserve">
      Мәртебелі Уағдаласушы Тараптар Өзбекстан Республикасының аумағында тұрып жатқан қазақтардың, Қазақстан Республикасы аумағында тұрып жатқан өзбектердің ұлттық мәдениеті мен тілін сақтау әрі дамыту құқықтарын қамтамасыз етеді, сондай-ақ осы саладағы ынтымақтастықты дамытады.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экономикалық ынтымақтастықтың барлық салаларында бір-біріне мейлінше қолайлы жағдай режимін қамтамасыз ету жөнінде қажетті шаралар қабылдайды және осы ынтымақтастықты жүзеге асыру жөніндегі жағдайды нашарлатуға бағытталған шараларды қабылдамайтын болады. </w:t>
      </w:r>
      <w:r>
        <w:br/>
      </w:r>
      <w:r>
        <w:rPr>
          <w:rFonts w:ascii="Times New Roman"/>
          <w:b w:val="false"/>
          <w:i w:val="false"/>
          <w:color w:val="000000"/>
          <w:sz w:val="28"/>
        </w:rPr>
        <w:t xml:space="preserve">
      Мәртебелі Уағдаласушы Тараптардың әрқайсысы екінші Мәртебелі Уағдаласушы Тарапқа оның құқығы мен заңды мүдделеріне ықпал етуі мүмкін экономикалық шешімдер туралы алдын ала хабарлайды және екінші Уағдаласушы Тараптың экономикалық жағдайына кері әсер ететін шараларды жүзеге асырудан бой тартады.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ұзақ мерзімді перспективалар мен өзара тиімді шарттарды ескере отырып, Орталық Азиядағы біртұтас экономикалық кеңістікті, сондай-ақ екі жақты экономикалық, сауда қатынастарын, ғылым, мәдениет, білім, технология, экология және қоршаған ортаны қорғау салаларындағы байланыстарды дамытуға және нығайтуға жәрдемдесетін болады. </w:t>
      </w:r>
      <w:r>
        <w:br/>
      </w:r>
      <w:r>
        <w:rPr>
          <w:rFonts w:ascii="Times New Roman"/>
          <w:b w:val="false"/>
          <w:i w:val="false"/>
          <w:color w:val="000000"/>
          <w:sz w:val="28"/>
        </w:rPr>
        <w:t xml:space="preserve">
      Осы мақсатта Мәртебелі Уағдаласушы Тараптар екі ел арасындағы тауарлардың, қызмет көрсету мен капиталдың емін-еркін қозғалысына бірте-бірте өту үшін қажетті құқықтық, экономикалық, қаржылық және сауда жағдайларын жасайды. </w:t>
      </w:r>
      <w:r>
        <w:br/>
      </w:r>
      <w:r>
        <w:rPr>
          <w:rFonts w:ascii="Times New Roman"/>
          <w:b w:val="false"/>
          <w:i w:val="false"/>
          <w:color w:val="000000"/>
          <w:sz w:val="28"/>
        </w:rPr>
        <w:t xml:space="preserve">
      Мәртебелі Уағдаласушы Тараптар бірінші кезекте өнеркәсіп, ауыл шаруашылығы, көлік, туризм, байланыс телекоммуникация және энергетика салаларындағы ынтымақтастықты нығайтатын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өз мемлекеттерінің аумақтарында автомобиль, темір жол, әуе жолы, құбыр желісі және көліктің басқа да түрлері арқылы өз жолаушыларын және жүктердің барлық түрлерін тасымалдау мен олардың еркін транзиті үшін қолайлы жағдайларды өзара қамтамасыз етуге кепілдік береді және осы аталған салалардағы ынтымақтастық үшін қолайсыз жағдайлар туғызуға бағытталған шараларды қолданудан бой тартатын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экономикалық, ғылыми, техникалық және мәдени салаларда тұрақты консультацияларды, ақпарат пен тәжірибе алмасуды көтермелейді, сондай-ақ осы мақсаттарда барлық деңгейлердегі байланыстарды кеңейтуді қолдайтын болады. </w:t>
      </w:r>
      <w:r>
        <w:br/>
      </w:r>
      <w:r>
        <w:rPr>
          <w:rFonts w:ascii="Times New Roman"/>
          <w:b w:val="false"/>
          <w:i w:val="false"/>
          <w:color w:val="000000"/>
          <w:sz w:val="28"/>
        </w:rPr>
        <w:t xml:space="preserve">
      Мәртебелі Уағдаласушы Тараптар бірлескен қаржы-өнеркәсіп топтарын, холдингтік және лизингтік компанияларды құру жөніндегі шараларды жүзеге асыру орынды деп таниды. Олар өндірістік, инвестициялық, банктік және коммерциялық салаларда ұлттық капиталдардың прогрессивті нысандағы ынтымақтастығын дамытуға, өзара инвестициялар үшін қолайлы жағдайларды қамтамасыз етуге жәрдемдесетін болады. </w:t>
      </w:r>
      <w:r>
        <w:br/>
      </w:r>
      <w:r>
        <w:rPr>
          <w:rFonts w:ascii="Times New Roman"/>
          <w:b w:val="false"/>
          <w:i w:val="false"/>
          <w:color w:val="000000"/>
          <w:sz w:val="28"/>
        </w:rPr>
        <w:t xml:space="preserve">
      Мәртебелі Уағдаласушы Тараптар өздерінің ұлттық заңдарына сәйкес өз аумақтарында екінші Мәртебелі Уағдаласушы Тараптың жеке және заңды тұлғалары үшін кәсіпкерлік, сондай-ақ өзге де шаруашылық қызметке арналған қолайлы жағдайларды қамтамасыз етеді. </w:t>
      </w:r>
      <w:r>
        <w:br/>
      </w:r>
      <w:r>
        <w:rPr>
          <w:rFonts w:ascii="Times New Roman"/>
          <w:b w:val="false"/>
          <w:i w:val="false"/>
          <w:color w:val="000000"/>
          <w:sz w:val="28"/>
        </w:rPr>
        <w:t xml:space="preserve">
      Мәртебелі Уағдаласушы Тараптар өзара инвестицияларды көтермелейтін болады және осы мақсаттар үшін жасалатын келісімдер негізінде оларды қорғауды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Тараптардың әрқайсысы өздерінің аумақтарында екінші Мәртебелі Уағдаласушы Тараптың заңды және жеке тұлғаларының меншік құқығы мен мүлкін қорғауға кепілдік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қолайлы және өзара тиімді шарттармен өзара келісілген технологиялар мен өлшемдердің негізінде көлік коммуникациясын, тауарлар транзиті мен қызмет көрсетуді дамыту саласында ынтымақтастықты жүзеге асыратын болады. </w:t>
      </w:r>
      <w:r>
        <w:br/>
      </w:r>
      <w:r>
        <w:rPr>
          <w:rFonts w:ascii="Times New Roman"/>
          <w:b w:val="false"/>
          <w:i w:val="false"/>
          <w:color w:val="000000"/>
          <w:sz w:val="28"/>
        </w:rPr>
        <w:t xml:space="preserve">
      Мәртебелі Уағдаласушы Тараптар трансазиялық теміржол және автомобиль арналарын қалыптастыруда, сондай-ақ транзиттік тасымалдау саласындағы ынтымақтастықты дамытуда өздерінің экономикалық әлеуетін пайдалану қажеттігін қуаттайды.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екі елдің мәдени және білім мекемелері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арасындағы байланыстарды, сондай-ақ мамандар алмасуды көтермелейтін болады.</w:t>
      </w:r>
    </w:p>
    <w:p>
      <w:pPr>
        <w:spacing w:after="0"/>
        <w:ind w:left="0"/>
        <w:jc w:val="both"/>
      </w:pPr>
      <w:r>
        <w:rPr>
          <w:rFonts w:ascii="Times New Roman"/>
          <w:b w:val="false"/>
          <w:i w:val="false"/>
          <w:color w:val="000000"/>
          <w:sz w:val="28"/>
        </w:rPr>
        <w:t xml:space="preserve">     Мәртебелі Уағдаласушы Тараптардың әрқайсысы өздерінің азаматтарына </w:t>
      </w:r>
    </w:p>
    <w:p>
      <w:pPr>
        <w:spacing w:after="0"/>
        <w:ind w:left="0"/>
        <w:jc w:val="both"/>
      </w:pPr>
      <w:r>
        <w:rPr>
          <w:rFonts w:ascii="Times New Roman"/>
          <w:b w:val="false"/>
          <w:i w:val="false"/>
          <w:color w:val="000000"/>
          <w:sz w:val="28"/>
        </w:rPr>
        <w:t xml:space="preserve">екінші мәртебелі Уағдаласушы Тараптың тілін, мәдениетін, өнер </w:t>
      </w:r>
    </w:p>
    <w:p>
      <w:pPr>
        <w:spacing w:after="0"/>
        <w:ind w:left="0"/>
        <w:jc w:val="both"/>
      </w:pPr>
      <w:r>
        <w:rPr>
          <w:rFonts w:ascii="Times New Roman"/>
          <w:b w:val="false"/>
          <w:i w:val="false"/>
          <w:color w:val="000000"/>
          <w:sz w:val="28"/>
        </w:rPr>
        <w:t xml:space="preserve">шығармаларын, </w:t>
      </w:r>
    </w:p>
    <w:p>
      <w:pPr>
        <w:spacing w:after="0"/>
        <w:ind w:left="0"/>
        <w:jc w:val="both"/>
      </w:pPr>
      <w:r>
        <w:rPr>
          <w:rFonts w:ascii="Times New Roman"/>
          <w:b w:val="false"/>
          <w:i w:val="false"/>
          <w:color w:val="000000"/>
          <w:sz w:val="28"/>
        </w:rPr>
        <w:t xml:space="preserve">әдебиетін және баспасөз оқып үйренуіне, оның ішінде өзінің оқу орындарында </w:t>
      </w:r>
    </w:p>
    <w:p>
      <w:pPr>
        <w:spacing w:after="0"/>
        <w:ind w:left="0"/>
        <w:jc w:val="both"/>
      </w:pPr>
      <w:r>
        <w:rPr>
          <w:rFonts w:ascii="Times New Roman"/>
          <w:b w:val="false"/>
          <w:i w:val="false"/>
          <w:color w:val="000000"/>
          <w:sz w:val="28"/>
        </w:rPr>
        <w:t>да, кең түрде мүмкіндік туғызады.</w:t>
      </w:r>
    </w:p>
    <w:p>
      <w:pPr>
        <w:spacing w:after="0"/>
        <w:ind w:left="0"/>
        <w:jc w:val="both"/>
      </w:pPr>
      <w:r>
        <w:rPr>
          <w:rFonts w:ascii="Times New Roman"/>
          <w:b w:val="false"/>
          <w:i w:val="false"/>
          <w:color w:val="000000"/>
          <w:sz w:val="28"/>
        </w:rPr>
        <w:t xml:space="preserve">     Мәртебелі Уағдаласушы Тарап екінші Мәртебелі Уағдаласушы Тараптың </w:t>
      </w:r>
    </w:p>
    <w:p>
      <w:pPr>
        <w:spacing w:after="0"/>
        <w:ind w:left="0"/>
        <w:jc w:val="both"/>
      </w:pPr>
      <w:r>
        <w:rPr>
          <w:rFonts w:ascii="Times New Roman"/>
          <w:b w:val="false"/>
          <w:i w:val="false"/>
          <w:color w:val="000000"/>
          <w:sz w:val="28"/>
        </w:rPr>
        <w:t xml:space="preserve">мамандарының оқуы мен зерттеуі үшін архивтік, тарихи құжаттармен танысуына </w:t>
      </w:r>
    </w:p>
    <w:p>
      <w:pPr>
        <w:spacing w:after="0"/>
        <w:ind w:left="0"/>
        <w:jc w:val="both"/>
      </w:pPr>
      <w:r>
        <w:rPr>
          <w:rFonts w:ascii="Times New Roman"/>
          <w:b w:val="false"/>
          <w:i w:val="false"/>
          <w:color w:val="000000"/>
          <w:sz w:val="28"/>
        </w:rPr>
        <w:t>құқық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жекелеген келісімдердің негізінде ғарыш тақырыбын қоса алғанда, іргелі зерттеулерді, бірлескен бағдарламалар мен әзірлемелерді жүзеге асыруда ғылым мен техника салаларындағы ынтымақтастықты дамытады, бірлескен ғылыми өндірістік ұжымдарды құруға және олардың қызметіне жәрдемдеседі.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халықтың денсаулығын сақтау, медицина ғылымын және оның практикасын дамыту, оның материалдық-техникалық базасын нығайту ісінде тығыз ынтымақтасады, екінші Мәртебелі Уағдаласушы Тарап халқының емделуі және консультациялық көмек алуы үшін өздерінің бірегей және мамандандырылған медициналық мекемелерін пайдалану мүмкіндігі мен құқығын сақтайды. </w:t>
      </w:r>
      <w:r>
        <w:br/>
      </w:r>
      <w:r>
        <w:rPr>
          <w:rFonts w:ascii="Times New Roman"/>
          <w:b w:val="false"/>
          <w:i w:val="false"/>
          <w:color w:val="000000"/>
          <w:sz w:val="28"/>
        </w:rPr>
        <w:t>
 </w:t>
      </w:r>
    </w:p>
    <w:bookmarkEnd w:id="4"/>
    <w:bookmarkStart w:name="z30" w:id="5"/>
    <w:p>
      <w:pPr>
        <w:spacing w:after="0"/>
        <w:ind w:left="0"/>
        <w:jc w:val="both"/>
      </w:pPr>
      <w:r>
        <w:rPr>
          <w:rFonts w:ascii="Times New Roman"/>
          <w:b w:val="false"/>
          <w:i w:val="false"/>
          <w:color w:val="000000"/>
          <w:sz w:val="28"/>
        </w:rPr>
        <w:t>
                                16-бап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төменде сөз болатын салада екі жақты және көп жақты шарттарға сәйкес іс-қимыл жасап, экологиялық қауіпсіздікті қамтамасыз етуге басым мағына береді. </w:t>
      </w:r>
      <w:r>
        <w:br/>
      </w:r>
      <w:r>
        <w:rPr>
          <w:rFonts w:ascii="Times New Roman"/>
          <w:b w:val="false"/>
          <w:i w:val="false"/>
          <w:color w:val="000000"/>
          <w:sz w:val="28"/>
        </w:rPr>
        <w:t xml:space="preserve">
      Мәртебелі Уағдаласушы Тараптар қоршаған ортаны ластаудың алдын алу және ұтымды табиғат пайдалануды қамтамасыз ету үшін қажетті шаралар қабылдайды. Олар экологиялық апаттардың салдарымен және табиғи ортаға антропогендік ықпал етумен күрес саласында, оның ішінде шекаралардан тысқары тұрғыдағы ынтымақтастықты дамытатын болады. </w:t>
      </w:r>
      <w:r>
        <w:br/>
      </w:r>
      <w:r>
        <w:rPr>
          <w:rFonts w:ascii="Times New Roman"/>
          <w:b w:val="false"/>
          <w:i w:val="false"/>
          <w:color w:val="000000"/>
          <w:sz w:val="28"/>
        </w:rPr>
        <w:t xml:space="preserve">
      Мәртебелі Уағдаласушы Тараптар Арал мен Арал өңірі аудандарының экологиялық жүйелерін қалпына келтіру ісінде күш-жігерлерін біріктіреді және үйлестіреді, осы саладағы халықаралық әсіресе, аймақтық бағдарламаларды әзірлеуде және жүзеге асыруда өзара бірлесіп қызмет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өзара тиімді шарттармен бір-бірінің дипломатиялық, консулдық, сауда және басқа да ресми өкілдіктерінің қызметін мейлінше жеңілдетеді. </w:t>
      </w:r>
      <w:r>
        <w:br/>
      </w:r>
      <w:r>
        <w:rPr>
          <w:rFonts w:ascii="Times New Roman"/>
          <w:b w:val="false"/>
          <w:i w:val="false"/>
          <w:color w:val="000000"/>
          <w:sz w:val="28"/>
        </w:rPr>
        <w:t xml:space="preserve">
      Мәртебелі Уағдаласушы Тараптар өз аумақтарында бірлескен жобаларды жүзеге асыруға қатысатын іскер топтармен, баспасөз өкілдерінің және мамандардың кәсіптік қызметін жүзеге асыруы және болуы үшін тиісті жағдайларды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өз өкіметтерінің заң шығарушы және атқарушы тармақтары арасындағы, оның ішінде қалалардың, облыстардың, аудандардың және басқа да әкімшілік-аумақтық бөліністердің арасындағы ынтымақтастықты көтермелейді, екі мемлекет азаматтары арасындағы байланыстарға жан-жақты жәрдемдеседі.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Мәртебелі Уағдаласушы Тараптар терроризммен, ұйымдасқан қылмыспен, есірткі құралдарының және жүйкеге әсер ететін заттардың заңсыз айналымымен, контрабандалық қару-жарақпен, мәдени құндылықтарды заңсыз түрде сатумен және шекара арқылы алып өтумен, заңға қарсы қызметпен айналысу нәтижесінде алынған кірістерді ресмилендірумен, қылмыстың өзге де қауіпті түрлерімен күрес саласында ынтымақтасатын болады. </w:t>
      </w:r>
      <w:r>
        <w:br/>
      </w:r>
      <w:r>
        <w:rPr>
          <w:rFonts w:ascii="Times New Roman"/>
          <w:b w:val="false"/>
          <w:i w:val="false"/>
          <w:color w:val="000000"/>
          <w:sz w:val="28"/>
        </w:rPr>
        <w:t xml:space="preserve">
      Мәртебелі Уағдаласушы Тараптар халықаралық құқықтың принциптері мен </w:t>
      </w:r>
    </w:p>
    <w:bookmarkEnd w:id="6"/>
    <w:bookmarkStart w:name="z3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нормаларына сүйене отырып, азаматтық авиация қызметіне заңсыз араласу </w:t>
      </w:r>
    </w:p>
    <w:p>
      <w:pPr>
        <w:spacing w:after="0"/>
        <w:ind w:left="0"/>
        <w:jc w:val="both"/>
      </w:pPr>
      <w:r>
        <w:rPr>
          <w:rFonts w:ascii="Times New Roman"/>
          <w:b w:val="false"/>
          <w:i w:val="false"/>
          <w:color w:val="000000"/>
          <w:sz w:val="28"/>
        </w:rPr>
        <w:t>жағдайларының алдын алу жөнінде жұмыс жүргізетін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үшінші елдерге қарсы бағытталмаған және Мәртебелі </w:t>
      </w:r>
    </w:p>
    <w:p>
      <w:pPr>
        <w:spacing w:after="0"/>
        <w:ind w:left="0"/>
        <w:jc w:val="both"/>
      </w:pPr>
      <w:r>
        <w:rPr>
          <w:rFonts w:ascii="Times New Roman"/>
          <w:b w:val="false"/>
          <w:i w:val="false"/>
          <w:color w:val="000000"/>
          <w:sz w:val="28"/>
        </w:rPr>
        <w:t xml:space="preserve">Уағдаласушы Тараптардың басқа мемлекеттермен қазіргі бар екі жақты және </w:t>
      </w:r>
    </w:p>
    <w:p>
      <w:pPr>
        <w:spacing w:after="0"/>
        <w:ind w:left="0"/>
        <w:jc w:val="both"/>
      </w:pPr>
      <w:r>
        <w:rPr>
          <w:rFonts w:ascii="Times New Roman"/>
          <w:b w:val="false"/>
          <w:i w:val="false"/>
          <w:color w:val="000000"/>
          <w:sz w:val="28"/>
        </w:rPr>
        <w:t xml:space="preserve">көп жақты шарттарынан туындайтын қайсыбір құқықтары мен міндеттемелеріне </w:t>
      </w:r>
    </w:p>
    <w:p>
      <w:pPr>
        <w:spacing w:after="0"/>
        <w:ind w:left="0"/>
        <w:jc w:val="both"/>
      </w:pPr>
      <w:r>
        <w:rPr>
          <w:rFonts w:ascii="Times New Roman"/>
          <w:b w:val="false"/>
          <w:i w:val="false"/>
          <w:color w:val="000000"/>
          <w:sz w:val="28"/>
        </w:rPr>
        <w:t>қандай да болсын нысанда ықпал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БҰҰ Жарғысының 102-бабына сәйкес осы Шарт БҰҰ Хатшылығында тіркелуге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ережелерін жүзеге асыру мақсатында Мәртебелі Уағдаласушы </w:t>
      </w:r>
    </w:p>
    <w:p>
      <w:pPr>
        <w:spacing w:after="0"/>
        <w:ind w:left="0"/>
        <w:jc w:val="both"/>
      </w:pPr>
      <w:r>
        <w:rPr>
          <w:rFonts w:ascii="Times New Roman"/>
          <w:b w:val="false"/>
          <w:i w:val="false"/>
          <w:color w:val="000000"/>
          <w:sz w:val="28"/>
        </w:rPr>
        <w:t>Тараптар қажет болған жағдайда жекелеген келісімдер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ережелерін жүзеге асыру кезінде туындауы мүмкін даулар </w:t>
      </w:r>
    </w:p>
    <w:p>
      <w:pPr>
        <w:spacing w:after="0"/>
        <w:ind w:left="0"/>
        <w:jc w:val="both"/>
      </w:pPr>
      <w:r>
        <w:rPr>
          <w:rFonts w:ascii="Times New Roman"/>
          <w:b w:val="false"/>
          <w:i w:val="false"/>
          <w:color w:val="000000"/>
          <w:sz w:val="28"/>
        </w:rPr>
        <w:t xml:space="preserve">мен пікір алшақтықтарын Мәртебелі Уағдаласушы Тараптар келіссөздер және </w:t>
      </w:r>
    </w:p>
    <w:p>
      <w:pPr>
        <w:spacing w:after="0"/>
        <w:ind w:left="0"/>
        <w:jc w:val="both"/>
      </w:pPr>
      <w:r>
        <w:rPr>
          <w:rFonts w:ascii="Times New Roman"/>
          <w:b w:val="false"/>
          <w:i w:val="false"/>
          <w:color w:val="000000"/>
          <w:sz w:val="28"/>
        </w:rPr>
        <w:t>консультациялар арқылы шешетін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келісімі бойынша Мәртебелі Уағдаласушы Тараптар осы шартқа </w:t>
      </w:r>
    </w:p>
    <w:p>
      <w:pPr>
        <w:spacing w:after="0"/>
        <w:ind w:left="0"/>
        <w:jc w:val="both"/>
      </w:pPr>
      <w:r>
        <w:rPr>
          <w:rFonts w:ascii="Times New Roman"/>
          <w:b w:val="false"/>
          <w:i w:val="false"/>
          <w:color w:val="000000"/>
          <w:sz w:val="28"/>
        </w:rPr>
        <w:t xml:space="preserve">толықтырулар мен өзгертулер енгізуі мүмкін, олар тиісті хаттамалармен </w:t>
      </w:r>
    </w:p>
    <w:p>
      <w:pPr>
        <w:spacing w:after="0"/>
        <w:ind w:left="0"/>
        <w:jc w:val="both"/>
      </w:pPr>
      <w:r>
        <w:rPr>
          <w:rFonts w:ascii="Times New Roman"/>
          <w:b w:val="false"/>
          <w:i w:val="false"/>
          <w:color w:val="000000"/>
          <w:sz w:val="28"/>
        </w:rPr>
        <w:t>ресімделеді.</w:t>
      </w:r>
    </w:p>
    <w:p>
      <w:pPr>
        <w:spacing w:after="0"/>
        <w:ind w:left="0"/>
        <w:jc w:val="both"/>
      </w:pPr>
      <w:r>
        <w:rPr>
          <w:rFonts w:ascii="Times New Roman"/>
          <w:b w:val="false"/>
          <w:i w:val="false"/>
          <w:color w:val="000000"/>
          <w:sz w:val="28"/>
        </w:rPr>
        <w:t xml:space="preserve">     Толықтырулар мен өзгертулер оларды Мәртебелі Уағдаласушы Тараптардың </w:t>
      </w:r>
    </w:p>
    <w:p>
      <w:pPr>
        <w:spacing w:after="0"/>
        <w:ind w:left="0"/>
        <w:jc w:val="both"/>
      </w:pPr>
      <w:r>
        <w:rPr>
          <w:rFonts w:ascii="Times New Roman"/>
          <w:b w:val="false"/>
          <w:i w:val="false"/>
          <w:color w:val="000000"/>
          <w:sz w:val="28"/>
        </w:rPr>
        <w:t xml:space="preserve">екеуі де бекіткеннен кейін күшіне енеді және осы Шарттың ажырамас бөлігі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 күшіне енгеннен кейін Қазақстан Республикасы мен Өзбекстан Республикасы арасындағы қарым-қатынастарда Қазақстан Республикасы мен Өзбекстан Республикасының арасындағы 1992 жылғы 24 маусымдағы Достық, ынтымақтастық және өзара көмек туралы шарт күшін жояды.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бекітілуге жатады және бекіту грамоталарын алмасқан күннен бастап күшіне енеді. </w:t>
      </w:r>
      <w:r>
        <w:br/>
      </w:r>
      <w:r>
        <w:rPr>
          <w:rFonts w:ascii="Times New Roman"/>
          <w:b w:val="false"/>
          <w:i w:val="false"/>
          <w:color w:val="000000"/>
          <w:sz w:val="28"/>
        </w:rPr>
        <w:t xml:space="preserve">
      Осы Шарт белгісіз мерзімге жасалды және Мәртебелі Уағдаласушы Тараптардың бірі екінші Мәртебелі Уағдаласушы Тарапқа Шарттың күшін тоқтату ниеті туралы жазбаша хабарлайтын уақытқа дейін күшінде қалады. Мұндай жағдайда осы шарт екінші Мәртебелі Уағдаласушы Тарап осындай </w:t>
      </w:r>
    </w:p>
    <w:bookmarkEnd w:id="8"/>
    <w:bookmarkStart w:name="z4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хабарламаны алған соң алты айдан кейін өзінің қолданысын тоқтатады.</w:t>
      </w:r>
    </w:p>
    <w:p>
      <w:pPr>
        <w:spacing w:after="0"/>
        <w:ind w:left="0"/>
        <w:jc w:val="both"/>
      </w:pPr>
      <w:r>
        <w:rPr>
          <w:rFonts w:ascii="Times New Roman"/>
          <w:b w:val="false"/>
          <w:i w:val="false"/>
          <w:color w:val="000000"/>
          <w:sz w:val="28"/>
        </w:rPr>
        <w:t xml:space="preserve">     Ташкент қаласында 1998 жылғы 31 қазанда әрқайсысы қазақ, өзбек және </w:t>
      </w:r>
    </w:p>
    <w:p>
      <w:pPr>
        <w:spacing w:after="0"/>
        <w:ind w:left="0"/>
        <w:jc w:val="both"/>
      </w:pPr>
      <w:r>
        <w:rPr>
          <w:rFonts w:ascii="Times New Roman"/>
          <w:b w:val="false"/>
          <w:i w:val="false"/>
          <w:color w:val="000000"/>
          <w:sz w:val="28"/>
        </w:rPr>
        <w:t>орыс тілдерінде жасалды және де барлық мәтіндердің күші бірдей.</w:t>
      </w:r>
    </w:p>
    <w:p>
      <w:pPr>
        <w:spacing w:after="0"/>
        <w:ind w:left="0"/>
        <w:jc w:val="both"/>
      </w:pPr>
      <w:r>
        <w:rPr>
          <w:rFonts w:ascii="Times New Roman"/>
          <w:b w:val="false"/>
          <w:i w:val="false"/>
          <w:color w:val="000000"/>
          <w:sz w:val="28"/>
        </w:rPr>
        <w:t xml:space="preserve">     осы Шарттың ережелерін түсіндіру мақсаты үшін Мәртебелі Уағдаласушы </w:t>
      </w:r>
    </w:p>
    <w:p>
      <w:pPr>
        <w:spacing w:after="0"/>
        <w:ind w:left="0"/>
        <w:jc w:val="both"/>
      </w:pPr>
      <w:r>
        <w:rPr>
          <w:rFonts w:ascii="Times New Roman"/>
          <w:b w:val="false"/>
          <w:i w:val="false"/>
          <w:color w:val="000000"/>
          <w:sz w:val="28"/>
        </w:rPr>
        <w:t>Тараптар орыс тіліндегі мәтінді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Өзбекстан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