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2881" w14:textId="fdf2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"Бақты" кедені қызметінің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12 наурыз N 231</w:t>
      </w:r>
    </w:p>
    <w:p>
      <w:pPr>
        <w:spacing w:after="0"/>
        <w:ind w:left="0"/>
        <w:jc w:val="both"/>
      </w:pPr>
      <w:bookmarkStart w:name="z0" w:id="0"/>
      <w:r>
        <w:rPr>
          <w:rFonts w:ascii="Times New Roman"/>
          <w:b w:val="false"/>
          <w:i w:val="false"/>
          <w:color w:val="000000"/>
          <w:sz w:val="28"/>
        </w:rPr>
        <w:t xml:space="preserve">
      1992 жылғы 10 тамыздағы Қазақстан Республикасы мен Қытай Халық Республикасы Үкіметтерінің арасындағы мемлекеттік шекара арқылы өткізу пункттерін ашу туралы келісімге сәйкес, Шығыс Қазақстан облысы Мақаншы ауданының шекара маңындағы аумақтарында қалыптасқан экономикалық жағдайға, қаржыландырудың болмауына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Мемлекеттік кіріс министрлігі белгіленген тәртіппен: </w:t>
      </w:r>
      <w:r>
        <w:br/>
      </w:r>
      <w:r>
        <w:rPr>
          <w:rFonts w:ascii="Times New Roman"/>
          <w:b w:val="false"/>
          <w:i w:val="false"/>
          <w:color w:val="000000"/>
          <w:sz w:val="28"/>
        </w:rPr>
        <w:t xml:space="preserve">
      1) </w:t>
      </w:r>
      <w:r>
        <w:br/>
      </w:r>
      <w:r>
        <w:rPr>
          <w:rFonts w:ascii="Times New Roman"/>
          <w:b w:val="false"/>
          <w:i w:val="false"/>
          <w:color w:val="000000"/>
          <w:sz w:val="28"/>
        </w:rPr>
        <w:t xml:space="preserve">
      2) "Бақты" халықаралық өткізу пунктінің құрылысын салу мен қайта жаңартуды қамтамасыз етсін. </w:t>
      </w:r>
      <w:r>
        <w:br/>
      </w:r>
      <w:r>
        <w:rPr>
          <w:rFonts w:ascii="Times New Roman"/>
          <w:b w:val="false"/>
          <w:i w:val="false"/>
          <w:color w:val="000000"/>
          <w:sz w:val="28"/>
        </w:rPr>
        <w:t xml:space="preserve">
      ЕСКЕРТУ. 1-тармақтың 1) тармақшасы күшін жойды - ҚР Үкіметінің </w:t>
      </w:r>
      <w:r>
        <w:br/>
      </w:r>
      <w:r>
        <w:rPr>
          <w:rFonts w:ascii="Times New Roman"/>
          <w:b w:val="false"/>
          <w:i w:val="false"/>
          <w:color w:val="000000"/>
          <w:sz w:val="28"/>
        </w:rPr>
        <w:t>
               1999.11.10. N 1681 қаулысымен. </w:t>
      </w:r>
      <w:r>
        <w:rPr>
          <w:rFonts w:ascii="Times New Roman"/>
          <w:b w:val="false"/>
          <w:i w:val="false"/>
          <w:color w:val="000000"/>
          <w:sz w:val="28"/>
        </w:rPr>
        <w:t xml:space="preserve">P991681_ </w:t>
      </w:r>
      <w:r>
        <w:br/>
      </w:r>
      <w:r>
        <w:rPr>
          <w:rFonts w:ascii="Times New Roman"/>
          <w:b w:val="false"/>
          <w:i w:val="false"/>
          <w:color w:val="000000"/>
          <w:sz w:val="28"/>
        </w:rPr>
        <w:t xml:space="preserve">
      2. Қазақстан Республикасының Қаржы министрлігі Қазақстан Республикасы Мемлекеттік кіріс министрлігінің Кеден комитетіне 1999 жылға арналған республикалық бюджетте аталған Комитетке көзделген қаражаттың есебінен Бақты" халықаралық өткізу пунктінің құрылысына және оны нығайтуға 66 106 000 (алпыс алты миллион жүз алты мың) теңге бөлсін. </w:t>
      </w:r>
      <w:r>
        <w:br/>
      </w:r>
      <w:r>
        <w:rPr>
          <w:rFonts w:ascii="Times New Roman"/>
          <w:b w:val="false"/>
          <w:i w:val="false"/>
          <w:color w:val="000000"/>
          <w:sz w:val="28"/>
        </w:rPr>
        <w:t xml:space="preserve">
      ЕСКЕРТУ. 2-тармақ жаңа редакцияда - ҚР Үкіметінің 1999.11.10. N 1681 </w:t>
      </w:r>
      <w:r>
        <w:br/>
      </w:r>
      <w:r>
        <w:rPr>
          <w:rFonts w:ascii="Times New Roman"/>
          <w:b w:val="false"/>
          <w:i w:val="false"/>
          <w:color w:val="000000"/>
          <w:sz w:val="28"/>
        </w:rPr>
        <w:t>
               қаулысымен. </w:t>
      </w:r>
      <w:r>
        <w:rPr>
          <w:rFonts w:ascii="Times New Roman"/>
          <w:b w:val="false"/>
          <w:i w:val="false"/>
          <w:color w:val="000000"/>
          <w:sz w:val="28"/>
        </w:rPr>
        <w:t xml:space="preserve">P991681_ </w:t>
      </w:r>
      <w:r>
        <w:br/>
      </w:r>
      <w:r>
        <w:rPr>
          <w:rFonts w:ascii="Times New Roman"/>
          <w:b w:val="false"/>
          <w:i w:val="false"/>
          <w:color w:val="000000"/>
          <w:sz w:val="28"/>
        </w:rPr>
        <w:t xml:space="preserve">
      3. Қазақстан Республикасының Сыртқы істер министрлігі Қытай Халық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Үкіметі мен басқа да мүдделі шетел мемлекеттерінің </w:t>
      </w:r>
    </w:p>
    <w:p>
      <w:pPr>
        <w:spacing w:after="0"/>
        <w:ind w:left="0"/>
        <w:jc w:val="both"/>
      </w:pPr>
      <w:r>
        <w:rPr>
          <w:rFonts w:ascii="Times New Roman"/>
          <w:b w:val="false"/>
          <w:i w:val="false"/>
          <w:color w:val="000000"/>
          <w:sz w:val="28"/>
        </w:rPr>
        <w:t xml:space="preserve">өкілдіктерін заңды және тұлғалардың "Бақты" халықаралық өткізу пунктінде </w:t>
      </w:r>
    </w:p>
    <w:p>
      <w:pPr>
        <w:spacing w:after="0"/>
        <w:ind w:left="0"/>
        <w:jc w:val="both"/>
      </w:pPr>
      <w:r>
        <w:rPr>
          <w:rFonts w:ascii="Times New Roman"/>
          <w:b w:val="false"/>
          <w:i w:val="false"/>
          <w:color w:val="000000"/>
          <w:sz w:val="28"/>
        </w:rPr>
        <w:t xml:space="preserve">Қазақстан Республикасының кеден шекарасы арқылы өткізетін тауарлары мен </w:t>
      </w:r>
    </w:p>
    <w:p>
      <w:pPr>
        <w:spacing w:after="0"/>
        <w:ind w:left="0"/>
        <w:jc w:val="both"/>
      </w:pPr>
      <w:r>
        <w:rPr>
          <w:rFonts w:ascii="Times New Roman"/>
          <w:b w:val="false"/>
          <w:i w:val="false"/>
          <w:color w:val="000000"/>
          <w:sz w:val="28"/>
        </w:rPr>
        <w:t xml:space="preserve">көлік құралдарын кедендік ресімдеудің жаңғыртылғандығы туралы </w:t>
      </w:r>
    </w:p>
    <w:p>
      <w:pPr>
        <w:spacing w:after="0"/>
        <w:ind w:left="0"/>
        <w:jc w:val="both"/>
      </w:pPr>
      <w:r>
        <w:rPr>
          <w:rFonts w:ascii="Times New Roman"/>
          <w:b w:val="false"/>
          <w:i w:val="false"/>
          <w:color w:val="000000"/>
          <w:sz w:val="28"/>
        </w:rPr>
        <w:t>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 жаңа редакцияда - ҚР Үкіметінің 1999.11.10. N 1681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P991681_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