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28ce" w14:textId="e022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5 наурыз N 206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1-тармақтың 2) тармақшасының күші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Ескерту. 1-тармақтың күші жойылды - ҚР Үкіметінің 1999.12.16. N 1731  
              қаулысымен.  
</w:t>
      </w:r>
      <w:r>
        <w:rPr>
          <w:rFonts w:ascii="Times New Roman"/>
          <w:b w:val="false"/>
          <w:i w:val="false"/>
          <w:color w:val="000000"/>
          <w:sz w:val="28"/>
        </w:rPr>
        <w:t xml:space="preserve"> P991731_ </w:t>
      </w:r>
      <w:r>
        <w:rPr>
          <w:rFonts w:ascii="Times New Roman"/>
          <w:b w:val="false"/>
          <w:i w:val="false"/>
          <w:color w:val="000000"/>
          <w:sz w:val="28"/>
        </w:rPr>
        <w:t>
     2. Қазақстан Республикасының Ауыл шаруашылығы министрлігіне төрт, 
оның ішінде бір бірінші вице-министр ұстауға рұқсат етілсін. 
&lt;*&gt;
     ЕСКЕРТУ. 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ЕСКЕРТУ. 2-тармақ өзгерді - ҚР Үкіметінің 2002.02.08. N 187          
              қаулысымен.  
</w:t>
      </w:r>
      <w:r>
        <w:rPr>
          <w:rFonts w:ascii="Times New Roman"/>
          <w:b w:val="false"/>
          <w:i w:val="false"/>
          <w:color w:val="000000"/>
          <w:sz w:val="28"/>
        </w:rPr>
        <w:t xml:space="preserve"> P020187_ </w:t>
      </w:r>
      <w:r>
        <w:rPr>
          <w:rFonts w:ascii="Times New Roman"/>
          <w:b w:val="false"/>
          <w:i w:val="false"/>
          <w:color w:val="000000"/>
          <w:sz w:val="28"/>
        </w:rPr>
        <w:t>
     ЕСКЕРТУ. 2-тармақ өзгерді - ҚР Үкіметінің 2002.06.08 N 616          
              қаулысымен.  
</w:t>
      </w:r>
      <w:r>
        <w:rPr>
          <w:rFonts w:ascii="Times New Roman"/>
          <w:b w:val="false"/>
          <w:i w:val="false"/>
          <w:color w:val="000000"/>
          <w:sz w:val="28"/>
        </w:rPr>
        <w:t xml:space="preserve"> P020616_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Қазақстан Республикасының Ауыл шаруашылығы министрлігі бір ай 
мерзім ішінде Үкіметтің бұрын қабылданған шешімдерін осы қаулыға сәйкес 
келтіру жөнінде ұсыныс енгізсін.
     5. Қоса беріліп отырған тізбеге сәйкес Қазақстан Республикасы 
Үкіметінің кейбір шешімдерінің күші жойылған деп танылсын.
     6.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Үкіметтің 1999 жылғы
                                          5 наурыздағы N 206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Үкіметінің күші
        жойылған кейбір шешімдерінің
                    Тізбесі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министрлігінің 
мәселелері" туралы Қазақстан Республикасы Үкіметінің 1997 жылғы 19 
қарашадағы N 1608  
</w:t>
      </w:r>
      <w:r>
        <w:rPr>
          <w:rFonts w:ascii="Times New Roman"/>
          <w:b w:val="false"/>
          <w:i w:val="false"/>
          <w:color w:val="000000"/>
          <w:sz w:val="28"/>
        </w:rPr>
        <w:t xml:space="preserve"> P971608_ </w:t>
      </w:r>
      <w:r>
        <w:rPr>
          <w:rFonts w:ascii="Times New Roman"/>
          <w:b w:val="false"/>
          <w:i w:val="false"/>
          <w:color w:val="000000"/>
          <w:sz w:val="28"/>
        </w:rPr>
        <w:t>
  қаулысы (Қазақстан Республикасының ПҮАЖ-ы, 1997 
ж., N 50, 464-құжат).
</w:t>
      </w:r>
      <w:r>
        <w:br/>
      </w:r>
      <w:r>
        <w:rPr>
          <w:rFonts w:ascii="Times New Roman"/>
          <w:b w:val="false"/>
          <w:i w:val="false"/>
          <w:color w:val="000000"/>
          <w:sz w:val="28"/>
        </w:rPr>
        <w:t>
          2. "Қазақстан Республикасы Үкіметінің 1997 жылғы 12 қарашадағы N 1551 
және 1997 жылғы 19 қарашадағы N 1608 қаулыларына өзгерістер енгізу туралы" 
Қазақстан Республикасы Үкіметінің 1998 жылғы 25 ақпандағы N 144  
</w:t>
      </w:r>
      <w:r>
        <w:rPr>
          <w:rFonts w:ascii="Times New Roman"/>
          <w:b w:val="false"/>
          <w:i w:val="false"/>
          <w:color w:val="000000"/>
          <w:sz w:val="28"/>
        </w:rPr>
        <w:t xml:space="preserve"> P980144_ </w:t>
      </w:r>
      <w:r>
        <w:rPr>
          <w:rFonts w:ascii="Times New Roman"/>
          <w:b w:val="false"/>
          <w:i w:val="false"/>
          <w:color w:val="000000"/>
          <w:sz w:val="28"/>
        </w:rPr>
        <w:t>
қаулысы (Қазақстан Республикасының ПҮАЖ-ы, 1998 ж., N 7, 44-құжат).
</w:t>
      </w:r>
      <w:r>
        <w:br/>
      </w:r>
      <w:r>
        <w:rPr>
          <w:rFonts w:ascii="Times New Roman"/>
          <w:b w:val="false"/>
          <w:i w:val="false"/>
          <w:color w:val="000000"/>
          <w:sz w:val="28"/>
        </w:rPr>
        <w:t>
          3. "Қазақстан Республикасы Ауыл шаруашылығы министрлігінің Орман, 
балық және аң шаруашылығы комитетін құру туралы" Қазақстан Республикасы 
Үкіметінің 1998 жылғы 22 сәуірдегі N 382 қаулысымен бекітілген 
Қазақстан Республикасы Үкіметінің кейбір шешімдеріне енгізілетін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өзгерістердің 2-тармағы.
     4. "Қазақстан Республикасы Үкіметінің 1997 жылғы 19 қарашадағы N 1608 
қаулысына өзгерістер енгізу туралы" Қазақстан Республикасы Үкіметінің 1998 
жылғы 16 қыркүйектегі N 891  
</w:t>
      </w:r>
      <w:r>
        <w:rPr>
          <w:rFonts w:ascii="Times New Roman"/>
          <w:b w:val="false"/>
          <w:i w:val="false"/>
          <w:color w:val="000000"/>
          <w:sz w:val="28"/>
        </w:rPr>
        <w:t xml:space="preserve"> P980891_ </w:t>
      </w:r>
      <w:r>
        <w:rPr>
          <w:rFonts w:ascii="Times New Roman"/>
          <w:b w:val="false"/>
          <w:i w:val="false"/>
          <w:color w:val="000000"/>
          <w:sz w:val="28"/>
        </w:rPr>
        <w:t>
  қаулысы (Қазақстан Республикасының 
ПҮАЖ-ы, 1998 ж., N 32, 286-құжат.)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