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695d" w14:textId="a016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23 ақпан N 151</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берушілер алдындағы міндеттемелерін орындау, дефолт фактілеріне жол бермеу, сондай-ақ Қазақстан Республикасының мемлекеттік кепілдіктері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1993 жылғы 18 қарашадағы N 22-1-6/38, 1996 жылғы 23 қыркүйектегі N 001 берілген Қазақстан Республикасының мемлекеттік кепілдіктеріне және N 11987 кепілдік хатқа сәйкес, шетел банктері шоттарының негізінде дәрменсіз заемшылар үшін алдағы және мерзімі өткен төлемдерді (1,2-қосымшаларға сәйкес), сондай-ақ есептелген айыппұл сомаларын төлем жасалатын күнгі бағам айырмасының өзгеруін есепке ала отырып, 1999 жылға арналған республикалық бюджетте "Несиелендіру" бөлімі бойынша көзделген қаражат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Республикасының Мемлекеттік кіріс министрлігінің Салық полициясы комитеті Қазақстан Республикасының мемлекеттік кепілдігі бар мемлекеттік емес сыртқы заемдар бойынша қаржылық міндеттемелерді орындамаған тұлғаларды жауапқа тарту жөнінде заңдарда белгіленген тәртіппен шаралар қолдансын. </w:t>
      </w:r>
      <w:r>
        <w:br/>
      </w:r>
      <w:r>
        <w:rPr>
          <w:rFonts w:ascii="Times New Roman"/>
          <w:b w:val="false"/>
          <w:i w:val="false"/>
          <w:color w:val="000000"/>
          <w:sz w:val="28"/>
        </w:rPr>
        <w:t xml:space="preserve">
      3. "Тұран Әлем Банкі" жабық акционерлік қоғамы мен "Қазақстан Эксимбанкі" жабық акционерлік қоғамына алынған қаражаттың республикалық бюджетке қайтарылуын қамтамасыз ету жөнінде жұмыстар жүргізу ұсынылсын. </w:t>
      </w:r>
      <w:r>
        <w:br/>
      </w:r>
      <w:r>
        <w:rPr>
          <w:rFonts w:ascii="Times New Roman"/>
          <w:b w:val="false"/>
          <w:i w:val="false"/>
          <w:color w:val="000000"/>
          <w:sz w:val="28"/>
        </w:rPr>
        <w:t xml:space="preserve">
      4. Қазақстан Республикасының Қаржы министрлігі, "Тұран Әлем Банкі" жабық акционерлік қоғамы мен "Қазақстан Эксимбанкі" жабық акционерлік қоғамы (келісім бойынша) қаржылық міндеттемелері республикалық бюджет қаражатының есебінен орындалған заемшыларға қатысты қолданған шаралар туралы Қазақстан Республикасы Үкіметіне ақпарат берсін. </w:t>
      </w:r>
      <w:r>
        <w:br/>
      </w:r>
      <w:r>
        <w:rPr>
          <w:rFonts w:ascii="Times New Roman"/>
          <w:b w:val="false"/>
          <w:i w:val="false"/>
          <w:color w:val="000000"/>
          <w:sz w:val="28"/>
        </w:rPr>
        <w:t xml:space="preserve">
      5. Осы қаулы қол қойылған сәтінен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Үкіметінің 1999 жылғы </w:t>
      </w:r>
    </w:p>
    <w:p>
      <w:pPr>
        <w:spacing w:after="0"/>
        <w:ind w:left="0"/>
        <w:jc w:val="both"/>
      </w:pPr>
      <w:r>
        <w:rPr>
          <w:rFonts w:ascii="Times New Roman"/>
          <w:b w:val="false"/>
          <w:i w:val="false"/>
          <w:color w:val="000000"/>
          <w:sz w:val="28"/>
        </w:rPr>
        <w:t>                                                23 ақпандағы</w:t>
      </w:r>
    </w:p>
    <w:p>
      <w:pPr>
        <w:spacing w:after="0"/>
        <w:ind w:left="0"/>
        <w:jc w:val="both"/>
      </w:pPr>
      <w:r>
        <w:rPr>
          <w:rFonts w:ascii="Times New Roman"/>
          <w:b w:val="false"/>
          <w:i w:val="false"/>
          <w:color w:val="000000"/>
          <w:sz w:val="28"/>
        </w:rPr>
        <w:t>                                               N 151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емес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xml:space="preserve">|        ұйым                 |валютасы|уақыты    |  сомасы    |  борыш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|АҚШ несие жүйесі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|"Кең дала" МАҚ               |  USD   | 24.12.98 |  19 253,44 |   0,00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|Барлығы                      |  USD   |          |  19 253,44 |   0, 00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Проценттер | Басқалары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0,00    |  19 253,44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0,00    |  19 253,44 | </w:t>
      </w:r>
    </w:p>
    <w:p>
      <w:pPr>
        <w:spacing w:after="0"/>
        <w:ind w:left="0"/>
        <w:jc w:val="both"/>
      </w:pPr>
      <w:r>
        <w:rPr>
          <w:rFonts w:ascii="Times New Roman"/>
          <w:b w:val="false"/>
          <w:i w:val="false"/>
          <w:color w:val="000000"/>
          <w:sz w:val="28"/>
        </w:rPr>
        <w:t>|____________|____________|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Үкіметінің 1999 жылғы     </w:t>
      </w:r>
    </w:p>
    <w:p>
      <w:pPr>
        <w:spacing w:after="0"/>
        <w:ind w:left="0"/>
        <w:jc w:val="both"/>
      </w:pPr>
      <w:r>
        <w:rPr>
          <w:rFonts w:ascii="Times New Roman"/>
          <w:b w:val="false"/>
          <w:i w:val="false"/>
          <w:color w:val="000000"/>
          <w:sz w:val="28"/>
        </w:rPr>
        <w:t xml:space="preserve">                                                    23 ақпандағы           </w:t>
      </w:r>
    </w:p>
    <w:p>
      <w:pPr>
        <w:spacing w:after="0"/>
        <w:ind w:left="0"/>
        <w:jc w:val="both"/>
      </w:pPr>
      <w:r>
        <w:rPr>
          <w:rFonts w:ascii="Times New Roman"/>
          <w:b w:val="false"/>
          <w:i w:val="false"/>
          <w:color w:val="000000"/>
          <w:sz w:val="28"/>
        </w:rPr>
        <w:t xml:space="preserve">                                                   N 151 қаулысына         </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 бойынша алдағы төлемдерді өтеу</w:t>
      </w:r>
    </w:p>
    <w:p>
      <w:pPr>
        <w:spacing w:after="0"/>
        <w:ind w:left="0"/>
        <w:jc w:val="both"/>
      </w:pPr>
      <w:r>
        <w:rPr>
          <w:rFonts w:ascii="Times New Roman"/>
          <w:b w:val="false"/>
          <w:i w:val="false"/>
          <w:color w:val="000000"/>
          <w:sz w:val="28"/>
        </w:rPr>
        <w:t xml:space="preserve">                           Сомасы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Заемшы               |Төлем   | Төлем    |   Төлем    |  Негізгі  </w:t>
      </w:r>
    </w:p>
    <w:p>
      <w:pPr>
        <w:spacing w:after="0"/>
        <w:ind w:left="0"/>
        <w:jc w:val="both"/>
      </w:pPr>
      <w:r>
        <w:rPr>
          <w:rFonts w:ascii="Times New Roman"/>
          <w:b w:val="false"/>
          <w:i w:val="false"/>
          <w:color w:val="000000"/>
          <w:sz w:val="28"/>
        </w:rPr>
        <w:t xml:space="preserve">|        ұйым                 |валютасы| уақыты   |  сомасы    |  борыш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|Канада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|"Аквест" БК                  |  USD   | 01.02.99 | 904 626,24 | 757351,86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|"Армавир" кеңшары            |  USD   | 01.02.99 | 239 621,32 | 217686,56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|Барлығы:                     |  USD   |          |1 144 247,56| 975038,42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Проценттер| Басқалары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|____________|____________| </w:t>
      </w:r>
    </w:p>
    <w:p>
      <w:pPr>
        <w:spacing w:after="0"/>
        <w:ind w:left="0"/>
        <w:jc w:val="both"/>
      </w:pPr>
      <w:r>
        <w:rPr>
          <w:rFonts w:ascii="Times New Roman"/>
          <w:b w:val="false"/>
          <w:i w:val="false"/>
          <w:color w:val="000000"/>
          <w:sz w:val="28"/>
        </w:rPr>
        <w:t xml:space="preserve">|  139 557,86|   7 716,52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17 151,89|   4 782,87 | </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156 709,75|  12 499,39 |</w:t>
      </w:r>
    </w:p>
    <w:p>
      <w:pPr>
        <w:spacing w:after="0"/>
        <w:ind w:left="0"/>
        <w:jc w:val="both"/>
      </w:pPr>
      <w:r>
        <w:rPr>
          <w:rFonts w:ascii="Times New Roman"/>
          <w:b w:val="false"/>
          <w:i w:val="false"/>
          <w:color w:val="000000"/>
          <w:sz w:val="28"/>
        </w:rPr>
        <w:t xml:space="preserve">|____________|____________|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