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bad2" w14:textId="6b7b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қаңтарындағы N 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ақпан N 117. Күші жойылды - ҚРҮ-нің 1999.03.18. N 257 қаулысымен. ~P990257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ЕСКЕРТУ. Қаулы күшін жойды - ҚРҮ-нің 1999.03.18. N 257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P990257_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Қазақстан Республикасы Үкіметінің "Қазақстан Республикасының 
Мемлекеттік жұмыспен қамтуға жәрдемдесу қорының және Мемлекеттік халықты 
жұмыспен қамту қызметінің мәселелері" туралы 1999 жылғы 29 қаңтардағы N 68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P990068_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енгізілсін:
     2-тармақтың үшінші абзацы алынып тасталсын.
     2. Осы қаулы қол қойылған күнінен бастап күшіне енеді.
     Қазақстан Республикасының
        Премьер-Министрі
   Оқығандар:
  Қобдалиева Н.
  Қасымбеков Б.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