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f7ff" w14:textId="231f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Радиоактивті сәулелену көздерінің импорты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8 ақпан N 101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"Қазақстан Республикасында тауарлардың (жұмыстардың, қызмет көрсетулердің) экспорты мен импортын лицензиялау туралы"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1997 ж., N 29, 266-құжат)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"Ведепсер" химия комбинатының құрылыс салу және монтаждау жөніндегі акционерлік қоғамына Венгер Республикасынан Қазақстан Республикасына "Теңізшевройл" жауапкершілігі шектеулі әріптестігімен 1996 жылғы 22 тамыздағы N ОМ-130 келісім-шартқа сәйкес Теңіз мұнай-газ кешенінде дәнекерлеу жіктерінің сапасына бақылау жасау жөніндегі жұмыстарды жүргізу үшін он радиоактивті сәулелену көздерін: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белсенділігі 4,44 ТБк Ir-192 (екеу)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белсенділігі 2,22 ТБк Ir-192 (сегіз) (СЭҚ ТН коды-2844 40 000) әкелуге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белгіленген тәртіппен лицензия 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орындалуына бақылау жасау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 және жоғары білім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Икебаева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