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dee7" w14:textId="5ecd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жылдың 20 қаңтарын жұмыс күні емес деп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қаңтар N 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1999 жылдың 10 қаңтарындағы кезектен тыс сайлауда сайланған Қазақстан Республикасы Президентінің қызметіне кірісуінің мемлекеттік рәсімінің жүргізілуіне байланысты 1999 жылдың 20 қаңтары жұмыс күні емес деп жариялансын.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Қажетті өнім шығару үшін, сондай-ақ құрылысы объектілерін іске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қосу үшін еңбек материалдарымен және қаржы ресурстарымен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етілген ұйымдарға кәсіподақ комитеттерімен келісу бойынша 1999 жылдың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қаңтарында жұмыс жүргізу құқығы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