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e332" w14:textId="166e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инаугурации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1999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РҚАО-ның ескертуі: Бұл қаулының мемлекеттік тілдегі мәтіні түспегендіктен ресми тілдегі мәтінді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 Өзгерістер енгізілді - ҚР Үкіметінің 1999.01.19.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1999.03.01.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183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