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f986" w14:textId="078f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Финляндия Республикасы Үкіметі арасындағы халықаралық автомобиль қатынасы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5 қаңтар N 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Үкіметі мен Финляндия Республикасы Үкіметі арасындағы халықаралық автомобиль қатынасы туралы келісімді бекіту туралы" Қазақстан Республикасы Заңының жобасы Қазақстан Республикасы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 Үкіметі мен Финляндия Республикасы Үкіметі</w:t>
      </w:r>
    </w:p>
    <w:p>
      <w:pPr>
        <w:spacing w:after="0"/>
        <w:ind w:left="0"/>
        <w:jc w:val="both"/>
      </w:pPr>
      <w:r>
        <w:rPr>
          <w:rFonts w:ascii="Times New Roman"/>
          <w:b w:val="false"/>
          <w:i w:val="false"/>
          <w:color w:val="000000"/>
          <w:sz w:val="28"/>
        </w:rPr>
        <w:t>  арасындағы халықаралық автомобиль қатынасы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жылғы 7 ақпанда Алматы қаласында жасалған Қазақстан Республикасы </w:t>
      </w:r>
    </w:p>
    <w:p>
      <w:pPr>
        <w:spacing w:after="0"/>
        <w:ind w:left="0"/>
        <w:jc w:val="both"/>
      </w:pPr>
      <w:r>
        <w:rPr>
          <w:rFonts w:ascii="Times New Roman"/>
          <w:b w:val="false"/>
          <w:i w:val="false"/>
          <w:color w:val="000000"/>
          <w:sz w:val="28"/>
        </w:rPr>
        <w:t xml:space="preserve">Үкіметі мен Финляндия Республикасы Үкіметі арасындағы халықаралық </w:t>
      </w:r>
    </w:p>
    <w:p>
      <w:pPr>
        <w:spacing w:after="0"/>
        <w:ind w:left="0"/>
        <w:jc w:val="both"/>
      </w:pPr>
      <w:r>
        <w:rPr>
          <w:rFonts w:ascii="Times New Roman"/>
          <w:b w:val="false"/>
          <w:i w:val="false"/>
          <w:color w:val="000000"/>
          <w:sz w:val="28"/>
        </w:rPr>
        <w:t>автомобиль қатынасы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w:t>
      </w:r>
    </w:p>
    <w:p>
      <w:pPr>
        <w:spacing w:after="0"/>
        <w:ind w:left="0"/>
        <w:jc w:val="both"/>
      </w:pPr>
      <w:r>
        <w:rPr>
          <w:rFonts w:ascii="Times New Roman"/>
          <w:b w:val="false"/>
          <w:i w:val="false"/>
          <w:color w:val="000000"/>
          <w:sz w:val="28"/>
        </w:rPr>
        <w:t>                 мен Финляндия Республикасы</w:t>
      </w:r>
    </w:p>
    <w:p>
      <w:pPr>
        <w:spacing w:after="0"/>
        <w:ind w:left="0"/>
        <w:jc w:val="both"/>
      </w:pPr>
      <w:r>
        <w:rPr>
          <w:rFonts w:ascii="Times New Roman"/>
          <w:b w:val="false"/>
          <w:i w:val="false"/>
          <w:color w:val="000000"/>
          <w:sz w:val="28"/>
        </w:rPr>
        <w:t>                Үкіметі арасындағы автомобиль</w:t>
      </w:r>
    </w:p>
    <w:p>
      <w:pPr>
        <w:spacing w:after="0"/>
        <w:ind w:left="0"/>
        <w:jc w:val="both"/>
      </w:pPr>
      <w:r>
        <w:rPr>
          <w:rFonts w:ascii="Times New Roman"/>
          <w:b w:val="false"/>
          <w:i w:val="false"/>
          <w:color w:val="000000"/>
          <w:sz w:val="28"/>
        </w:rPr>
        <w:t>                      қатынасы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және Финляндия Республикасының </w:t>
      </w:r>
    </w:p>
    <w:p>
      <w:pPr>
        <w:spacing w:after="0"/>
        <w:ind w:left="0"/>
        <w:jc w:val="both"/>
      </w:pPr>
      <w:r>
        <w:rPr>
          <w:rFonts w:ascii="Times New Roman"/>
          <w:b w:val="false"/>
          <w:i w:val="false"/>
          <w:color w:val="000000"/>
          <w:sz w:val="28"/>
        </w:rPr>
        <w:t>Үкіметі, бұдан былай "Келісуші Жақтар" деп аталады:</w:t>
      </w:r>
    </w:p>
    <w:p>
      <w:pPr>
        <w:spacing w:after="0"/>
        <w:ind w:left="0"/>
        <w:jc w:val="both"/>
      </w:pPr>
      <w:r>
        <w:rPr>
          <w:rFonts w:ascii="Times New Roman"/>
          <w:b w:val="false"/>
          <w:i w:val="false"/>
          <w:color w:val="000000"/>
          <w:sz w:val="28"/>
        </w:rPr>
        <w:t>     екіжақты саудалық-экономикалық қатынастардың дамуын еске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 ел арасындағы жолаушылар және жүктерді автомобильмен тасымалдауды және олардың аумағы бойынша транзитті өзаралық негізде дамытуды қалай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Келісімге сәйкес екі ел арасында және олардың аумағы бойынша транзитпен, халықаралық автомобиль қатынасы үшін ашылған жолдармен, Қазақстан Республикасында немесе Финляндия Республикасында тіркелген автокөлік құралдарымен жолаушылар мен жүктердің жүйеленген және жүйеленбеген тасымалдаулары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Жолаушыларды тасымалдау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Келісуші жақтардың арасында жолаушылардың жүйеленген тасымалдаулары және олардың аумақтары арқылы транзитпен өту екі елдегі Келісуші Жақтардың құзырлы органдарымен келісіліп берілген рұқсат бойынша жүзеге асырылады. </w:t>
      </w:r>
      <w:r>
        <w:br/>
      </w:r>
      <w:r>
        <w:rPr>
          <w:rFonts w:ascii="Times New Roman"/>
          <w:b w:val="false"/>
          <w:i w:val="false"/>
          <w:color w:val="000000"/>
          <w:sz w:val="28"/>
        </w:rPr>
        <w:t xml:space="preserve">
      2. Осындай тасымалдауларды ұйымдастыру жөнінде ұсыныстар Келісуші Жақтардың құзырлы органдарымен алдын-ала келісіледі және бір-біріне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4-бабында қарастырылған тасымалдаулардан басқа, екі ел арасындағы автокөлік құралдарымен жолаушылардың жүйеленбеген тасымалдарын немесе олардың аумағы бойынша транзитті жүзеге асыру үшін Келісуші Жақтардың құзырлы органдарымен берілетін рұқсаттар талап етіледі. </w:t>
      </w:r>
      <w:r>
        <w:br/>
      </w:r>
      <w:r>
        <w:rPr>
          <w:rFonts w:ascii="Times New Roman"/>
          <w:b w:val="false"/>
          <w:i w:val="false"/>
          <w:color w:val="000000"/>
          <w:sz w:val="28"/>
        </w:rPr>
        <w:t xml:space="preserve">
      2. Келісуші Жақтардың құзырлы органдары олардың аумағы бойынша өтетін жол бөлігіне ғана рұқсат беретін болады. </w:t>
      </w:r>
      <w:r>
        <w:br/>
      </w:r>
      <w:r>
        <w:rPr>
          <w:rFonts w:ascii="Times New Roman"/>
          <w:b w:val="false"/>
          <w:i w:val="false"/>
          <w:color w:val="000000"/>
          <w:sz w:val="28"/>
        </w:rPr>
        <w:t xml:space="preserve">
      3. Жолаушылардың әрбір жүйеленбеген тасымалдауларына бір рейс жасап, және қайтуға ғана құқығы бар бөлек рұқсаттар берілуі тиісті, егер рұқсаттың өзінде басқадай жағдай айтылмаған болса. </w:t>
      </w:r>
      <w:r>
        <w:br/>
      </w:r>
      <w:r>
        <w:rPr>
          <w:rFonts w:ascii="Times New Roman"/>
          <w:b w:val="false"/>
          <w:i w:val="false"/>
          <w:color w:val="000000"/>
          <w:sz w:val="28"/>
        </w:rPr>
        <w:t xml:space="preserve">
      4. Келісуші Жақтардың құзырлы органдары жолаушылардың жүйеленбеген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тасымалдаулары үшін жыл сайын бір-біріне өзара бланкі саны келісілген </w:t>
      </w:r>
    </w:p>
    <w:p>
      <w:pPr>
        <w:spacing w:after="0"/>
        <w:ind w:left="0"/>
        <w:jc w:val="both"/>
      </w:pPr>
      <w:r>
        <w:rPr>
          <w:rFonts w:ascii="Times New Roman"/>
          <w:b w:val="false"/>
          <w:i w:val="false"/>
          <w:color w:val="000000"/>
          <w:sz w:val="28"/>
        </w:rPr>
        <w:t xml:space="preserve">рұқсаттарды тапсыратын болады. Бұл бланкілерде рұқсат берген құзырлы </w:t>
      </w:r>
    </w:p>
    <w:p>
      <w:pPr>
        <w:spacing w:after="0"/>
        <w:ind w:left="0"/>
        <w:jc w:val="both"/>
      </w:pPr>
      <w:r>
        <w:rPr>
          <w:rFonts w:ascii="Times New Roman"/>
          <w:b w:val="false"/>
          <w:i w:val="false"/>
          <w:color w:val="000000"/>
          <w:sz w:val="28"/>
        </w:rPr>
        <w:t>органның мөрі мен қолы болуы тиісті.</w:t>
      </w:r>
    </w:p>
    <w:p>
      <w:pPr>
        <w:spacing w:after="0"/>
        <w:ind w:left="0"/>
        <w:jc w:val="both"/>
      </w:pPr>
      <w:r>
        <w:rPr>
          <w:rFonts w:ascii="Times New Roman"/>
          <w:b w:val="false"/>
          <w:i w:val="false"/>
          <w:color w:val="000000"/>
          <w:sz w:val="28"/>
        </w:rPr>
        <w:t xml:space="preserve">     5. Келісуші Жақтардың құзырлы органдары рұқсат бланкілерімен алмасу </w:t>
      </w:r>
    </w:p>
    <w:p>
      <w:pPr>
        <w:spacing w:after="0"/>
        <w:ind w:left="0"/>
        <w:jc w:val="both"/>
      </w:pPr>
      <w:r>
        <w:rPr>
          <w:rFonts w:ascii="Times New Roman"/>
          <w:b w:val="false"/>
          <w:i w:val="false"/>
          <w:color w:val="000000"/>
          <w:sz w:val="28"/>
        </w:rPr>
        <w:t>тәртібін өзара келіседі.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Жарамсыз автокөлік құралдарын басқамен алмастыру кезінде осы </w:t>
      </w:r>
    </w:p>
    <w:p>
      <w:pPr>
        <w:spacing w:after="0"/>
        <w:ind w:left="0"/>
        <w:jc w:val="both"/>
      </w:pPr>
      <w:r>
        <w:rPr>
          <w:rFonts w:ascii="Times New Roman"/>
          <w:b w:val="false"/>
          <w:i w:val="false"/>
          <w:color w:val="000000"/>
          <w:sz w:val="28"/>
        </w:rPr>
        <w:t>Келісімнің 3-бабында көрсетілген рұқсаттар талап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Жүктерді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Келісімнің 6-бабында қарастырылған тасымалдаулардан басқа, екі ел арасындағы тасымалдаулар немесе олардың аумағы бойынша транзитпен өтетін тасымалдаулар Келісуші Жақтардың құзырлы органдарымен берілетін рұқсаттар негізінде автокөлік құралдарымен жүзеге асырылады, егер басқа жағдайлар айтылмаған болса. </w:t>
      </w:r>
      <w:r>
        <w:br/>
      </w:r>
      <w:r>
        <w:rPr>
          <w:rFonts w:ascii="Times New Roman"/>
          <w:b w:val="false"/>
          <w:i w:val="false"/>
          <w:color w:val="000000"/>
          <w:sz w:val="28"/>
        </w:rPr>
        <w:t xml:space="preserve">
      2. Әрбір транзиттік жүк тасымалдауға бір рейс жасап, барып және қайтуға ғана құқық беретін рұқсат берілуі тиісті, егер рұқсаттың өзінде басқа мән айтылмаған болса. </w:t>
      </w:r>
      <w:r>
        <w:br/>
      </w:r>
      <w:r>
        <w:rPr>
          <w:rFonts w:ascii="Times New Roman"/>
          <w:b w:val="false"/>
          <w:i w:val="false"/>
          <w:color w:val="000000"/>
          <w:sz w:val="28"/>
        </w:rPr>
        <w:t xml:space="preserve">
      3. Келісуші Жақтардың құзырлы органдары жүк тасымалдаулары үшін жыл сайын бір-біріне өзара бланкі саны келісілген рұқсаттарды тапсыратын болады. Бұл бланкілерде рұқсат берген құзырлы органның мөрі мен қолы болуы тиісті. </w:t>
      </w:r>
      <w:r>
        <w:br/>
      </w:r>
      <w:r>
        <w:rPr>
          <w:rFonts w:ascii="Times New Roman"/>
          <w:b w:val="false"/>
          <w:i w:val="false"/>
          <w:color w:val="000000"/>
          <w:sz w:val="28"/>
        </w:rPr>
        <w:t xml:space="preserve">
      4. Келісуші Жақтардың құзырлы органдары рұқсат бланкілерімен алмасу </w:t>
      </w:r>
    </w:p>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тәртібін өзара келіседі.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Келісімнің 5-бабында көрсетілген рұқсаттар мына </w:t>
      </w:r>
    </w:p>
    <w:p>
      <w:pPr>
        <w:spacing w:after="0"/>
        <w:ind w:left="0"/>
        <w:jc w:val="both"/>
      </w:pPr>
      <w:r>
        <w:rPr>
          <w:rFonts w:ascii="Times New Roman"/>
          <w:b w:val="false"/>
          <w:i w:val="false"/>
          <w:color w:val="000000"/>
          <w:sz w:val="28"/>
        </w:rPr>
        <w:t>тасымалдаулардың орындалуына талап етілмейді:</w:t>
      </w:r>
    </w:p>
    <w:p>
      <w:pPr>
        <w:spacing w:after="0"/>
        <w:ind w:left="0"/>
        <w:jc w:val="both"/>
      </w:pPr>
      <w:r>
        <w:rPr>
          <w:rFonts w:ascii="Times New Roman"/>
          <w:b w:val="false"/>
          <w:i w:val="false"/>
          <w:color w:val="000000"/>
          <w:sz w:val="28"/>
        </w:rPr>
        <w:t>     а) жәрмеңке мен көрмеге қою үшін арналған экспонаттарға, құрал-</w:t>
      </w:r>
    </w:p>
    <w:p>
      <w:pPr>
        <w:spacing w:after="0"/>
        <w:ind w:left="0"/>
        <w:jc w:val="both"/>
      </w:pPr>
      <w:r>
        <w:rPr>
          <w:rFonts w:ascii="Times New Roman"/>
          <w:b w:val="false"/>
          <w:i w:val="false"/>
          <w:color w:val="000000"/>
          <w:sz w:val="28"/>
        </w:rPr>
        <w:t>жабдықтар мен материалдарға;</w:t>
      </w:r>
    </w:p>
    <w:p>
      <w:pPr>
        <w:spacing w:after="0"/>
        <w:ind w:left="0"/>
        <w:jc w:val="both"/>
      </w:pPr>
      <w:r>
        <w:rPr>
          <w:rFonts w:ascii="Times New Roman"/>
          <w:b w:val="false"/>
          <w:i w:val="false"/>
          <w:color w:val="000000"/>
          <w:sz w:val="28"/>
        </w:rPr>
        <w:t xml:space="preserve">     ә) спорттық шараларды жүргізу үшін арналған әртүрлі инвентарлар мен </w:t>
      </w:r>
    </w:p>
    <w:p>
      <w:pPr>
        <w:spacing w:after="0"/>
        <w:ind w:left="0"/>
        <w:jc w:val="both"/>
      </w:pPr>
      <w:r>
        <w:rPr>
          <w:rFonts w:ascii="Times New Roman"/>
          <w:b w:val="false"/>
          <w:i w:val="false"/>
          <w:color w:val="000000"/>
          <w:sz w:val="28"/>
        </w:rPr>
        <w:t>мүліктердің, сондай-ақ көліктік құралдардың, хайуанаттардың;</w:t>
      </w:r>
    </w:p>
    <w:p>
      <w:pPr>
        <w:spacing w:after="0"/>
        <w:ind w:left="0"/>
        <w:jc w:val="both"/>
      </w:pPr>
      <w:r>
        <w:rPr>
          <w:rFonts w:ascii="Times New Roman"/>
          <w:b w:val="false"/>
          <w:i w:val="false"/>
          <w:color w:val="000000"/>
          <w:sz w:val="28"/>
        </w:rPr>
        <w:t xml:space="preserve">     б) театр декорациялары мен реквизиттерін, музыкалық аспаптарды, кино </w:t>
      </w:r>
    </w:p>
    <w:p>
      <w:pPr>
        <w:spacing w:after="0"/>
        <w:ind w:left="0"/>
        <w:jc w:val="both"/>
      </w:pPr>
      <w:r>
        <w:rPr>
          <w:rFonts w:ascii="Times New Roman"/>
          <w:b w:val="false"/>
          <w:i w:val="false"/>
          <w:color w:val="000000"/>
          <w:sz w:val="28"/>
        </w:rPr>
        <w:t xml:space="preserve">түсіруге, радио және теледидар хабарларын ұйымдастыруға қажетті </w:t>
      </w:r>
    </w:p>
    <w:p>
      <w:pPr>
        <w:spacing w:after="0"/>
        <w:ind w:left="0"/>
        <w:jc w:val="both"/>
      </w:pPr>
      <w:r>
        <w:rPr>
          <w:rFonts w:ascii="Times New Roman"/>
          <w:b w:val="false"/>
          <w:i w:val="false"/>
          <w:color w:val="000000"/>
          <w:sz w:val="28"/>
        </w:rPr>
        <w:t>құрал-жабдықтарға;</w:t>
      </w:r>
    </w:p>
    <w:p>
      <w:pPr>
        <w:spacing w:after="0"/>
        <w:ind w:left="0"/>
        <w:jc w:val="both"/>
      </w:pPr>
      <w:r>
        <w:rPr>
          <w:rFonts w:ascii="Times New Roman"/>
          <w:b w:val="false"/>
          <w:i w:val="false"/>
          <w:color w:val="000000"/>
          <w:sz w:val="28"/>
        </w:rPr>
        <w:t>     в) қайтыс болған адамның мәйіті мен табытын тасымалдауда;</w:t>
      </w:r>
    </w:p>
    <w:p>
      <w:pPr>
        <w:spacing w:after="0"/>
        <w:ind w:left="0"/>
        <w:jc w:val="both"/>
      </w:pPr>
      <w:r>
        <w:rPr>
          <w:rFonts w:ascii="Times New Roman"/>
          <w:b w:val="false"/>
          <w:i w:val="false"/>
          <w:color w:val="000000"/>
          <w:sz w:val="28"/>
        </w:rPr>
        <w:t>     г) поштаны;</w:t>
      </w:r>
    </w:p>
    <w:p>
      <w:pPr>
        <w:spacing w:after="0"/>
        <w:ind w:left="0"/>
        <w:jc w:val="both"/>
      </w:pPr>
      <w:r>
        <w:rPr>
          <w:rFonts w:ascii="Times New Roman"/>
          <w:b w:val="false"/>
          <w:i w:val="false"/>
          <w:color w:val="000000"/>
          <w:sz w:val="28"/>
        </w:rPr>
        <w:t>     д) істен шыққан автокөлік құралдарына;</w:t>
      </w:r>
    </w:p>
    <w:p>
      <w:pPr>
        <w:spacing w:after="0"/>
        <w:ind w:left="0"/>
        <w:jc w:val="both"/>
      </w:pPr>
      <w:r>
        <w:rPr>
          <w:rFonts w:ascii="Times New Roman"/>
          <w:b w:val="false"/>
          <w:i w:val="false"/>
          <w:color w:val="000000"/>
          <w:sz w:val="28"/>
        </w:rPr>
        <w:t>     е) көшіп-қону кезіндегі жылжымалы мүліктерге;</w:t>
      </w:r>
    </w:p>
    <w:p>
      <w:pPr>
        <w:spacing w:after="0"/>
        <w:ind w:left="0"/>
        <w:jc w:val="both"/>
      </w:pPr>
      <w:r>
        <w:rPr>
          <w:rFonts w:ascii="Times New Roman"/>
          <w:b w:val="false"/>
          <w:i w:val="false"/>
          <w:color w:val="000000"/>
          <w:sz w:val="28"/>
        </w:rPr>
        <w:t xml:space="preserve">     и) табиғи апат кезінде көмек көрсетуге қажетті медициналық құралдар </w:t>
      </w:r>
    </w:p>
    <w:p>
      <w:pPr>
        <w:spacing w:after="0"/>
        <w:ind w:left="0"/>
        <w:jc w:val="both"/>
      </w:pPr>
      <w:r>
        <w:rPr>
          <w:rFonts w:ascii="Times New Roman"/>
          <w:b w:val="false"/>
          <w:i w:val="false"/>
          <w:color w:val="000000"/>
          <w:sz w:val="28"/>
        </w:rPr>
        <w:t>мен дәрі-дәрмектерді тасымалдауға.</w:t>
      </w:r>
    </w:p>
    <w:p>
      <w:pPr>
        <w:spacing w:after="0"/>
        <w:ind w:left="0"/>
        <w:jc w:val="both"/>
      </w:pPr>
      <w:r>
        <w:rPr>
          <w:rFonts w:ascii="Times New Roman"/>
          <w:b w:val="false"/>
          <w:i w:val="false"/>
          <w:color w:val="000000"/>
          <w:sz w:val="28"/>
        </w:rPr>
        <w:t xml:space="preserve">     Рұқсаттар техникалық көмек көрсететін автомобильдердің жүріп өтуіне </w:t>
      </w:r>
    </w:p>
    <w:p>
      <w:pPr>
        <w:spacing w:after="0"/>
        <w:ind w:left="0"/>
        <w:jc w:val="both"/>
      </w:pPr>
      <w:r>
        <w:rPr>
          <w:rFonts w:ascii="Times New Roman"/>
          <w:b w:val="false"/>
          <w:i w:val="false"/>
          <w:color w:val="000000"/>
          <w:sz w:val="28"/>
        </w:rPr>
        <w:t>де талап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бапта көрсетілген тасымалдауларды атқару кезінде автокөлік құралы тіркелген елдің тасымалдық құжаттары болуы тиісті. </w:t>
      </w:r>
      <w:r>
        <w:br/>
      </w:r>
      <w:r>
        <w:rPr>
          <w:rFonts w:ascii="Times New Roman"/>
          <w:b w:val="false"/>
          <w:i w:val="false"/>
          <w:color w:val="000000"/>
          <w:sz w:val="28"/>
        </w:rPr>
        <w:t xml:space="preserve">
      2. Осы баптың 1-тармағының а), ә), б) тармақшаларында көрсетілген ескертпелер көлік үстіндегі жүк тек сол автокөлік құралы тіркелген елге қайтарылып әкелінетін болғанда ғана немесе үшінші елдің аумағына транзитпен тасымалданатын болғанда ғана өз күшінде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Жүксіз немесе жүкпен келе жатқан автокөлік құралының сыртқы шектік көлемі немесе салмағы екінші Келісуші Жақтың аумағында белгіленген мөлшерден артық болған жағдайда, тасымалдаушы Келісуші Жақтың құзырлы органдарынан арнайы рұқсат алуға тиісті, ал өте қауіпті жүктерді тасымалдау кезінде халықаралық жолдарда қауіпті жүктерді тасымалдау туралы Еуропалық Келісімнің талаптарын сақтауға тиісті.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1.Тасымалдаушыға екінші Келісуші Жақтың аумағында орналасқан екі мекеннің арасында жолаушыларды немесе жүктерді тасымалдауға рұқсат берілмейді. </w:t>
      </w:r>
      <w:r>
        <w:br/>
      </w:r>
      <w:r>
        <w:rPr>
          <w:rFonts w:ascii="Times New Roman"/>
          <w:b w:val="false"/>
          <w:i w:val="false"/>
          <w:color w:val="000000"/>
          <w:sz w:val="28"/>
        </w:rPr>
        <w:t xml:space="preserve">
      2. Тасымалдаушы екінші Келісуші Жақтың аумағынан үшінші елдің аумағына, сондай-ақ үшінші елдің аумағынан екінші Келісуші жақтың аумағына тасымал жасай алады, егер ол Келісуші Жақтардың құзырлы органдарынан бұған арнайы рұқсат алған болса.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Келісімде қарастырылған тасымалдаулар, өз елінің Ішкі заңдарына сәйкес халықаралық тасымалдауды жүзеге асыруға жіберілген тасымалдаушымен ғана орындалуы мүмкін. </w:t>
      </w:r>
      <w:r>
        <w:br/>
      </w:r>
      <w:r>
        <w:rPr>
          <w:rFonts w:ascii="Times New Roman"/>
          <w:b w:val="false"/>
          <w:i w:val="false"/>
          <w:color w:val="000000"/>
          <w:sz w:val="28"/>
        </w:rPr>
        <w:t xml:space="preserve">
      2. Халықаралық тасымалдауларды жүзеге асырушы автокөлік құралдарының </w:t>
      </w:r>
    </w:p>
    <w:bookmarkEnd w:id="7"/>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өз еліндегі ұлттық тіркелу және айырмашылық белгілері болуы тиісті.</w:t>
      </w:r>
    </w:p>
    <w:p>
      <w:pPr>
        <w:spacing w:after="0"/>
        <w:ind w:left="0"/>
        <w:jc w:val="both"/>
      </w:pPr>
      <w:r>
        <w:rPr>
          <w:rFonts w:ascii="Times New Roman"/>
          <w:b w:val="false"/>
          <w:i w:val="false"/>
          <w:color w:val="000000"/>
          <w:sz w:val="28"/>
        </w:rPr>
        <w:t xml:space="preserve">     3. Халықаралық тасымалдауларды жүзеге асыру кезінде осы Келісімге </w:t>
      </w:r>
    </w:p>
    <w:p>
      <w:pPr>
        <w:spacing w:after="0"/>
        <w:ind w:left="0"/>
        <w:jc w:val="both"/>
      </w:pPr>
      <w:r>
        <w:rPr>
          <w:rFonts w:ascii="Times New Roman"/>
          <w:b w:val="false"/>
          <w:i w:val="false"/>
          <w:color w:val="000000"/>
          <w:sz w:val="28"/>
        </w:rPr>
        <w:t xml:space="preserve">сәйкес тасымалдаушы Келісуші жақтардың аумағында пәрменді болып табылатын </w:t>
      </w:r>
    </w:p>
    <w:p>
      <w:pPr>
        <w:spacing w:after="0"/>
        <w:ind w:left="0"/>
        <w:jc w:val="both"/>
      </w:pPr>
      <w:r>
        <w:rPr>
          <w:rFonts w:ascii="Times New Roman"/>
          <w:b w:val="false"/>
          <w:i w:val="false"/>
          <w:color w:val="000000"/>
          <w:sz w:val="28"/>
        </w:rPr>
        <w:t>ережелерді, нормалар мен заңдарды орындауға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 Келісуші Жақтардың арасында, сондай-ақ транзитпен олардың </w:t>
      </w:r>
    </w:p>
    <w:p>
      <w:pPr>
        <w:spacing w:after="0"/>
        <w:ind w:left="0"/>
        <w:jc w:val="both"/>
      </w:pPr>
      <w:r>
        <w:rPr>
          <w:rFonts w:ascii="Times New Roman"/>
          <w:b w:val="false"/>
          <w:i w:val="false"/>
          <w:color w:val="000000"/>
          <w:sz w:val="28"/>
        </w:rPr>
        <w:t xml:space="preserve">аумақтары арқылы соғыс қаруларын, оқ-дәрілерді, әскери құрал-жабдықтарды, </w:t>
      </w:r>
    </w:p>
    <w:p>
      <w:pPr>
        <w:spacing w:after="0"/>
        <w:ind w:left="0"/>
        <w:jc w:val="both"/>
      </w:pPr>
      <w:r>
        <w:rPr>
          <w:rFonts w:ascii="Times New Roman"/>
          <w:b w:val="false"/>
          <w:i w:val="false"/>
          <w:color w:val="000000"/>
          <w:sz w:val="28"/>
        </w:rPr>
        <w:t xml:space="preserve">жарылғыш материалдар мен басқадай екі Жақтың ішкі заңдарында белгіленген </w:t>
      </w:r>
    </w:p>
    <w:p>
      <w:pPr>
        <w:spacing w:after="0"/>
        <w:ind w:left="0"/>
        <w:jc w:val="both"/>
      </w:pPr>
      <w:r>
        <w:rPr>
          <w:rFonts w:ascii="Times New Roman"/>
          <w:b w:val="false"/>
          <w:i w:val="false"/>
          <w:color w:val="000000"/>
          <w:sz w:val="28"/>
        </w:rPr>
        <w:t>қауіпті және зиянды заттарды тасымалдауға тыйым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Келісімде қарастырылған жүктерді тасымалдау нысаны жалпылама </w:t>
      </w:r>
    </w:p>
    <w:p>
      <w:pPr>
        <w:spacing w:after="0"/>
        <w:ind w:left="0"/>
        <w:jc w:val="both"/>
      </w:pPr>
      <w:r>
        <w:rPr>
          <w:rFonts w:ascii="Times New Roman"/>
          <w:b w:val="false"/>
          <w:i w:val="false"/>
          <w:color w:val="000000"/>
          <w:sz w:val="28"/>
        </w:rPr>
        <w:t>халықаралық үлгіге тиісті тауарлы-көлік құжаттарына лайықты жүзеге асуға</w:t>
      </w:r>
    </w:p>
    <w:p>
      <w:pPr>
        <w:spacing w:after="0"/>
        <w:ind w:left="0"/>
        <w:jc w:val="both"/>
      </w:pPr>
      <w:r>
        <w:rPr>
          <w:rFonts w:ascii="Times New Roman"/>
          <w:b w:val="false"/>
          <w:i w:val="false"/>
          <w:color w:val="000000"/>
          <w:sz w:val="28"/>
        </w:rPr>
        <w:t>тиісті.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Автокөлік құралының жүргізушісінде өзі басқаратын автокөлік құралының санатына лайықты ұлттық немесе халықаралық автокөліктерді жүргізуге құқық беретін мамандық куәліктері және автокөлік құралына ұлттық тіркеу құжаттары болуы тиісті.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Келісуші Жақтардың аумағы бойынша жолаушылар мен жүктерді тасымалдау </w:t>
      </w:r>
    </w:p>
    <w:bookmarkEnd w:id="9"/>
    <w:bookmarkStart w:name="z2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кезінде осы Келісімге сәйкес бұл тасымалдауды орындайтын автокөлік </w:t>
      </w:r>
    </w:p>
    <w:p>
      <w:pPr>
        <w:spacing w:after="0"/>
        <w:ind w:left="0"/>
        <w:jc w:val="both"/>
      </w:pPr>
      <w:r>
        <w:rPr>
          <w:rFonts w:ascii="Times New Roman"/>
          <w:b w:val="false"/>
          <w:i w:val="false"/>
          <w:color w:val="000000"/>
          <w:sz w:val="28"/>
        </w:rPr>
        <w:t xml:space="preserve">құралдары рұқсат-қағазын алуға байланысты, сондай-ақ жолдарды пайдалануға </w:t>
      </w:r>
    </w:p>
    <w:p>
      <w:pPr>
        <w:spacing w:after="0"/>
        <w:ind w:left="0"/>
        <w:jc w:val="both"/>
      </w:pPr>
      <w:r>
        <w:rPr>
          <w:rFonts w:ascii="Times New Roman"/>
          <w:b w:val="false"/>
          <w:i w:val="false"/>
          <w:color w:val="000000"/>
          <w:sz w:val="28"/>
        </w:rPr>
        <w:t xml:space="preserve">немесе күтіп ұстауға байланысты салықтар мен алымдардан босатылады, бұған </w:t>
      </w:r>
    </w:p>
    <w:p>
      <w:pPr>
        <w:spacing w:after="0"/>
        <w:ind w:left="0"/>
        <w:jc w:val="both"/>
      </w:pPr>
      <w:r>
        <w:rPr>
          <w:rFonts w:ascii="Times New Roman"/>
          <w:b w:val="false"/>
          <w:i w:val="false"/>
          <w:color w:val="000000"/>
          <w:sz w:val="28"/>
        </w:rPr>
        <w:t>төлемақы алынатын жолдар мен көпірлерде төлемақылары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негізінде тасымалдаулар осы тасымалдауды орындаушы </w:t>
      </w:r>
    </w:p>
    <w:p>
      <w:pPr>
        <w:spacing w:after="0"/>
        <w:ind w:left="0"/>
        <w:jc w:val="both"/>
      </w:pPr>
      <w:r>
        <w:rPr>
          <w:rFonts w:ascii="Times New Roman"/>
          <w:b w:val="false"/>
          <w:i w:val="false"/>
          <w:color w:val="000000"/>
          <w:sz w:val="28"/>
        </w:rPr>
        <w:t xml:space="preserve">әрбір автокөлік құралының азаматтық жауапкершілігін дер кезінде міндетті </w:t>
      </w:r>
    </w:p>
    <w:p>
      <w:pPr>
        <w:spacing w:after="0"/>
        <w:ind w:left="0"/>
        <w:jc w:val="both"/>
      </w:pPr>
      <w:r>
        <w:rPr>
          <w:rFonts w:ascii="Times New Roman"/>
          <w:b w:val="false"/>
          <w:i w:val="false"/>
          <w:color w:val="000000"/>
          <w:sz w:val="28"/>
        </w:rPr>
        <w:t>түрде қауіпсіздендірген жағдайда ғана жүзеге 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Шекаралық, кедендік және санитарлық бақылауларды жүргізуде </w:t>
      </w:r>
    </w:p>
    <w:p>
      <w:pPr>
        <w:spacing w:after="0"/>
        <w:ind w:left="0"/>
        <w:jc w:val="both"/>
      </w:pPr>
      <w:r>
        <w:rPr>
          <w:rFonts w:ascii="Times New Roman"/>
          <w:b w:val="false"/>
          <w:i w:val="false"/>
          <w:color w:val="000000"/>
          <w:sz w:val="28"/>
        </w:rPr>
        <w:t xml:space="preserve">қатысушылары екі Келісуші Жақ болып табылатын халықаралық шарттардың </w:t>
      </w:r>
    </w:p>
    <w:p>
      <w:pPr>
        <w:spacing w:after="0"/>
        <w:ind w:left="0"/>
        <w:jc w:val="both"/>
      </w:pPr>
      <w:r>
        <w:rPr>
          <w:rFonts w:ascii="Times New Roman"/>
          <w:b w:val="false"/>
          <w:i w:val="false"/>
          <w:color w:val="000000"/>
          <w:sz w:val="28"/>
        </w:rPr>
        <w:t xml:space="preserve">ережелері қолданылатын болады, ал осы шарттармен реттелмеген мәселелердің </w:t>
      </w:r>
    </w:p>
    <w:p>
      <w:pPr>
        <w:spacing w:after="0"/>
        <w:ind w:left="0"/>
        <w:jc w:val="both"/>
      </w:pPr>
      <w:r>
        <w:rPr>
          <w:rFonts w:ascii="Times New Roman"/>
          <w:b w:val="false"/>
          <w:i w:val="false"/>
          <w:color w:val="000000"/>
          <w:sz w:val="28"/>
        </w:rPr>
        <w:t>шешіміне әрбір Келісуші Жақтың Ішкі заңдары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Ауыр науқасты адамдарды, жүйеленген түрде жолаушыларды, сондай-ақ жануарлар мен тез бұзылғыш жүктерді тасымалдағанда шекаралық, кедендік және санитарлық бақылаулар кезексіз түрде өткізілетін болады. </w:t>
      </w:r>
      <w:r>
        <w:br/>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негізінде тасымалдауларды орындау кезінде кедендік алымдардан, баж салығы мен басқа Келісуші Жақтың аумағына кіруге рұқсаттардан өзара босатылады: </w:t>
      </w:r>
      <w:r>
        <w:br/>
      </w:r>
      <w:r>
        <w:rPr>
          <w:rFonts w:ascii="Times New Roman"/>
          <w:b w:val="false"/>
          <w:i w:val="false"/>
          <w:color w:val="000000"/>
          <w:sz w:val="28"/>
        </w:rPr>
        <w:t xml:space="preserve">
      а) автокөлік құралының әрбір сыйымдылық моделі үшін, технологиялық және қозғағыш жүйесін азықтандыруға, конструктивті байланысты - жанармай; </w:t>
      </w:r>
      <w:r>
        <w:br/>
      </w:r>
      <w:r>
        <w:rPr>
          <w:rFonts w:ascii="Times New Roman"/>
          <w:b w:val="false"/>
          <w:i w:val="false"/>
          <w:color w:val="000000"/>
          <w:sz w:val="28"/>
        </w:rPr>
        <w:t xml:space="preserve">
      ә) тасымалдау кезінде қажетті мөлшердегі - жағармай материалдары; </w:t>
      </w:r>
      <w:r>
        <w:br/>
      </w:r>
      <w:r>
        <w:rPr>
          <w:rFonts w:ascii="Times New Roman"/>
          <w:b w:val="false"/>
          <w:i w:val="false"/>
          <w:color w:val="000000"/>
          <w:sz w:val="28"/>
        </w:rPr>
        <w:t xml:space="preserve">
      в) халықаралық тасымалдауларды орындаушы автокөлік жөндеуге арналған инструменттер мен артық қорлар. </w:t>
      </w:r>
      <w:r>
        <w:br/>
      </w:r>
      <w:r>
        <w:rPr>
          <w:rFonts w:ascii="Times New Roman"/>
          <w:b w:val="false"/>
          <w:i w:val="false"/>
          <w:color w:val="000000"/>
          <w:sz w:val="28"/>
        </w:rPr>
        <w:t xml:space="preserve">
      2. Келісуші жақтардың лайықты аумағында белгіленген тәртіппен қолданылмаған артық қорлар кері қайтарылуға, ал қолданылған артық қорлар елден әкетілуі немесе жойылуы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Бұл Келісім бұзылған жағдайда, тасымалдаушы елдің құзырлы органы бұзушылық болған елдің құзырлы органдарының өтініші бойынша осы Келісімді орындауға қажетті шараларды қабылдауды қамтамасыз етуге тиісті. </w:t>
      </w:r>
      <w:r>
        <w:br/>
      </w:r>
      <w:r>
        <w:rPr>
          <w:rFonts w:ascii="Times New Roman"/>
          <w:b w:val="false"/>
          <w:i w:val="false"/>
          <w:color w:val="000000"/>
          <w:sz w:val="28"/>
        </w:rPr>
        <w:t xml:space="preserve">
      Тасымалдаушы елдің құзырлы органы тасымалдаушы елдің құзырлы </w:t>
      </w:r>
    </w:p>
    <w:bookmarkEnd w:id="11"/>
    <w:bookmarkStart w:name="z2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органдарына қабылданған шаралар туралы хабарлайды.</w:t>
      </w:r>
    </w:p>
    <w:p>
      <w:pPr>
        <w:spacing w:after="0"/>
        <w:ind w:left="0"/>
        <w:jc w:val="both"/>
      </w:pPr>
      <w:r>
        <w:rPr>
          <w:rFonts w:ascii="Times New Roman"/>
          <w:b w:val="false"/>
          <w:i w:val="false"/>
          <w:color w:val="000000"/>
          <w:sz w:val="28"/>
        </w:rPr>
        <w:t xml:space="preserve">     2. Осы баптың ережелері барған елде заң бұзғаны үшін тасымалдаушыны </w:t>
      </w:r>
    </w:p>
    <w:p>
      <w:pPr>
        <w:spacing w:after="0"/>
        <w:ind w:left="0"/>
        <w:jc w:val="both"/>
      </w:pPr>
      <w:r>
        <w:rPr>
          <w:rFonts w:ascii="Times New Roman"/>
          <w:b w:val="false"/>
          <w:i w:val="false"/>
          <w:color w:val="000000"/>
          <w:sz w:val="28"/>
        </w:rPr>
        <w:t>жауапкершіліктен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Келісімді орындауды қамтамасыз ету мақсатында Келісуші Жақтың </w:t>
      </w:r>
    </w:p>
    <w:p>
      <w:pPr>
        <w:spacing w:after="0"/>
        <w:ind w:left="0"/>
        <w:jc w:val="both"/>
      </w:pPr>
      <w:r>
        <w:rPr>
          <w:rFonts w:ascii="Times New Roman"/>
          <w:b w:val="false"/>
          <w:i w:val="false"/>
          <w:color w:val="000000"/>
          <w:sz w:val="28"/>
        </w:rPr>
        <w:t xml:space="preserve">құзырлы органы тікелей контакт жасайтын болады бір Келісуші Жақтың ұсынысы </w:t>
      </w:r>
    </w:p>
    <w:p>
      <w:pPr>
        <w:spacing w:after="0"/>
        <w:ind w:left="0"/>
        <w:jc w:val="both"/>
      </w:pPr>
      <w:r>
        <w:rPr>
          <w:rFonts w:ascii="Times New Roman"/>
          <w:b w:val="false"/>
          <w:i w:val="false"/>
          <w:color w:val="000000"/>
          <w:sz w:val="28"/>
        </w:rPr>
        <w:t xml:space="preserve">бойынша жолаушылар мен жүктерді тасымалдау үшін рұқсаттар жүйесіне </w:t>
      </w:r>
    </w:p>
    <w:p>
      <w:pPr>
        <w:spacing w:after="0"/>
        <w:ind w:left="0"/>
        <w:jc w:val="both"/>
      </w:pPr>
      <w:r>
        <w:rPr>
          <w:rFonts w:ascii="Times New Roman"/>
          <w:b w:val="false"/>
          <w:i w:val="false"/>
          <w:color w:val="000000"/>
          <w:sz w:val="28"/>
        </w:rPr>
        <w:t xml:space="preserve">байланысты мәселелерді шешу үшін кеңестер жүргізеді, сондай-ақ берілген </w:t>
      </w:r>
    </w:p>
    <w:p>
      <w:pPr>
        <w:spacing w:after="0"/>
        <w:ind w:left="0"/>
        <w:jc w:val="both"/>
      </w:pPr>
      <w:r>
        <w:rPr>
          <w:rFonts w:ascii="Times New Roman"/>
          <w:b w:val="false"/>
          <w:i w:val="false"/>
          <w:color w:val="000000"/>
          <w:sz w:val="28"/>
        </w:rPr>
        <w:t>рұқсаттарды пайдалану жөніндегі ақпар және тәжірибемен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Келісіммен реттелмеген мәселелер, сондай-ақ халықаралық </w:t>
      </w:r>
    </w:p>
    <w:p>
      <w:pPr>
        <w:spacing w:after="0"/>
        <w:ind w:left="0"/>
        <w:jc w:val="both"/>
      </w:pPr>
      <w:r>
        <w:rPr>
          <w:rFonts w:ascii="Times New Roman"/>
          <w:b w:val="false"/>
          <w:i w:val="false"/>
          <w:color w:val="000000"/>
          <w:sz w:val="28"/>
        </w:rPr>
        <w:t xml:space="preserve">шарттармен, екі Келісуші Жақ қатысушылары болып табылатын Келісуші </w:t>
      </w:r>
    </w:p>
    <w:p>
      <w:pPr>
        <w:spacing w:after="0"/>
        <w:ind w:left="0"/>
        <w:jc w:val="both"/>
      </w:pPr>
      <w:r>
        <w:rPr>
          <w:rFonts w:ascii="Times New Roman"/>
          <w:b w:val="false"/>
          <w:i w:val="false"/>
          <w:color w:val="000000"/>
          <w:sz w:val="28"/>
        </w:rPr>
        <w:t xml:space="preserve">Жақтардың әрқайсысының өзара келісімі бойынша Ішкі Заңдарына сәйкес </w:t>
      </w:r>
    </w:p>
    <w:p>
      <w:pPr>
        <w:spacing w:after="0"/>
        <w:ind w:left="0"/>
        <w:jc w:val="both"/>
      </w:pPr>
      <w:r>
        <w:rPr>
          <w:rFonts w:ascii="Times New Roman"/>
          <w:b w:val="false"/>
          <w:i w:val="false"/>
          <w:color w:val="000000"/>
          <w:sz w:val="28"/>
        </w:rPr>
        <w:t>шешілетін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Келісуші Жақтардың басқадай олармен бекітілген </w:t>
      </w:r>
    </w:p>
    <w:p>
      <w:pPr>
        <w:spacing w:after="0"/>
        <w:ind w:left="0"/>
        <w:jc w:val="both"/>
      </w:pPr>
      <w:r>
        <w:rPr>
          <w:rFonts w:ascii="Times New Roman"/>
          <w:b w:val="false"/>
          <w:i w:val="false"/>
          <w:color w:val="000000"/>
          <w:sz w:val="28"/>
        </w:rPr>
        <w:t xml:space="preserve">халықаралық шарттары келісімдерінен шығатын құқығы мен міндеттемелерін </w:t>
      </w:r>
    </w:p>
    <w:p>
      <w:pPr>
        <w:spacing w:after="0"/>
        <w:ind w:left="0"/>
        <w:jc w:val="both"/>
      </w:pPr>
      <w:r>
        <w:rPr>
          <w:rFonts w:ascii="Times New Roman"/>
          <w:b w:val="false"/>
          <w:i w:val="false"/>
          <w:color w:val="000000"/>
          <w:sz w:val="28"/>
        </w:rPr>
        <w:t>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Келісім 30 күннен кейін күшіне енеді, егер де Келісуші Жақтар </w:t>
      </w:r>
    </w:p>
    <w:bookmarkStart w:name="z2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дипломатиялық арналар арқылы, күшіне енуге қажетті заңды процедураларды </w:t>
      </w:r>
    </w:p>
    <w:p>
      <w:pPr>
        <w:spacing w:after="0"/>
        <w:ind w:left="0"/>
        <w:jc w:val="both"/>
      </w:pPr>
      <w:r>
        <w:rPr>
          <w:rFonts w:ascii="Times New Roman"/>
          <w:b w:val="false"/>
          <w:i w:val="false"/>
          <w:color w:val="000000"/>
          <w:sz w:val="28"/>
        </w:rPr>
        <w:t>әрбір елде де орындалғаны туралы бір-біріне мәлімдеме жасаған болса.</w:t>
      </w:r>
    </w:p>
    <w:p>
      <w:pPr>
        <w:spacing w:after="0"/>
        <w:ind w:left="0"/>
        <w:jc w:val="both"/>
      </w:pPr>
      <w:r>
        <w:rPr>
          <w:rFonts w:ascii="Times New Roman"/>
          <w:b w:val="false"/>
          <w:i w:val="false"/>
          <w:color w:val="000000"/>
          <w:sz w:val="28"/>
        </w:rPr>
        <w:t xml:space="preserve">     2. Келісімге оның ажырамас бөлігі болып табылатын Атқару хаттамасы </w:t>
      </w:r>
    </w:p>
    <w:p>
      <w:pPr>
        <w:spacing w:after="0"/>
        <w:ind w:left="0"/>
        <w:jc w:val="both"/>
      </w:pPr>
      <w:r>
        <w:rPr>
          <w:rFonts w:ascii="Times New Roman"/>
          <w:b w:val="false"/>
          <w:i w:val="false"/>
          <w:color w:val="000000"/>
          <w:sz w:val="28"/>
        </w:rPr>
        <w:t>тіркеледі.</w:t>
      </w:r>
    </w:p>
    <w:p>
      <w:pPr>
        <w:spacing w:after="0"/>
        <w:ind w:left="0"/>
        <w:jc w:val="both"/>
      </w:pPr>
      <w:r>
        <w:rPr>
          <w:rFonts w:ascii="Times New Roman"/>
          <w:b w:val="false"/>
          <w:i w:val="false"/>
          <w:color w:val="000000"/>
          <w:sz w:val="28"/>
        </w:rPr>
        <w:t xml:space="preserve">     3. Осы Келісім белгісіз мерзімге бекітілді және өзінің пәрменділігін </w:t>
      </w:r>
    </w:p>
    <w:p>
      <w:pPr>
        <w:spacing w:after="0"/>
        <w:ind w:left="0"/>
        <w:jc w:val="both"/>
      </w:pPr>
      <w:r>
        <w:rPr>
          <w:rFonts w:ascii="Times New Roman"/>
          <w:b w:val="false"/>
          <w:i w:val="false"/>
          <w:color w:val="000000"/>
          <w:sz w:val="28"/>
        </w:rPr>
        <w:t xml:space="preserve">қашан Келісуші Жақтардың бірі екінші Келісуші Жаққа оның пәрменділігін </w:t>
      </w:r>
    </w:p>
    <w:p>
      <w:pPr>
        <w:spacing w:after="0"/>
        <w:ind w:left="0"/>
        <w:jc w:val="both"/>
      </w:pPr>
      <w:r>
        <w:rPr>
          <w:rFonts w:ascii="Times New Roman"/>
          <w:b w:val="false"/>
          <w:i w:val="false"/>
          <w:color w:val="000000"/>
          <w:sz w:val="28"/>
        </w:rPr>
        <w:t xml:space="preserve">тоқтататыны туралы өзінің ниетін хабарлаған күннен 90 күн өткенге дейін </w:t>
      </w:r>
    </w:p>
    <w:p>
      <w:pPr>
        <w:spacing w:after="0"/>
        <w:ind w:left="0"/>
        <w:jc w:val="both"/>
      </w:pPr>
      <w:r>
        <w:rPr>
          <w:rFonts w:ascii="Times New Roman"/>
          <w:b w:val="false"/>
          <w:i w:val="false"/>
          <w:color w:val="000000"/>
          <w:sz w:val="28"/>
        </w:rPr>
        <w:t>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жылдың 7 ақпанында Алматы қаласында екі дана, әрқайсысы қазақ, </w:t>
      </w:r>
    </w:p>
    <w:p>
      <w:pPr>
        <w:spacing w:after="0"/>
        <w:ind w:left="0"/>
        <w:jc w:val="both"/>
      </w:pPr>
      <w:r>
        <w:rPr>
          <w:rFonts w:ascii="Times New Roman"/>
          <w:b w:val="false"/>
          <w:i w:val="false"/>
          <w:color w:val="000000"/>
          <w:sz w:val="28"/>
        </w:rPr>
        <w:t>фин және орыс тілдерінде, әрі екі мәтіннің күші де бірдей болып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Финляндия Республикасы</w:t>
      </w:r>
    </w:p>
    <w:p>
      <w:pPr>
        <w:spacing w:after="0"/>
        <w:ind w:left="0"/>
        <w:jc w:val="both"/>
      </w:pPr>
      <w:r>
        <w:rPr>
          <w:rFonts w:ascii="Times New Roman"/>
          <w:b w:val="false"/>
          <w:i w:val="false"/>
          <w:color w:val="000000"/>
          <w:sz w:val="28"/>
        </w:rPr>
        <w:t>       Үкіметінің атынан                      Үкіметінің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Финляндия Республикасы Үкіметінің</w:t>
      </w:r>
    </w:p>
    <w:p>
      <w:pPr>
        <w:spacing w:after="0"/>
        <w:ind w:left="0"/>
        <w:jc w:val="both"/>
      </w:pPr>
      <w:r>
        <w:rPr>
          <w:rFonts w:ascii="Times New Roman"/>
          <w:b w:val="false"/>
          <w:i w:val="false"/>
          <w:color w:val="000000"/>
          <w:sz w:val="28"/>
        </w:rPr>
        <w:t>               арасындағы халықаралық автомобиль</w:t>
      </w:r>
    </w:p>
    <w:p>
      <w:pPr>
        <w:spacing w:after="0"/>
        <w:ind w:left="0"/>
        <w:jc w:val="both"/>
      </w:pPr>
      <w:r>
        <w:rPr>
          <w:rFonts w:ascii="Times New Roman"/>
          <w:b w:val="false"/>
          <w:i w:val="false"/>
          <w:color w:val="000000"/>
          <w:sz w:val="28"/>
        </w:rPr>
        <w:t>             қатынасы туралы келісімді қолдану жөніндегі</w:t>
      </w:r>
    </w:p>
    <w:p>
      <w:pPr>
        <w:spacing w:after="0"/>
        <w:ind w:left="0"/>
        <w:jc w:val="both"/>
      </w:pPr>
      <w:r>
        <w:rPr>
          <w:rFonts w:ascii="Times New Roman"/>
          <w:b w:val="false"/>
          <w:i w:val="false"/>
          <w:color w:val="000000"/>
          <w:sz w:val="28"/>
        </w:rPr>
        <w:t>                         атқару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Алматы қаласында 1996 жылғы 8 ақпанда қол қойылған Қазақстан Республикасының Үкіметі мен Финляндия Республикасы Үкіметінің арасындағы автомобиль қатынасы туралы Келісімді қолдану жөнінде төмендегідей уағдаластыққа қол жетті: </w:t>
      </w:r>
      <w:r>
        <w:br/>
      </w:r>
      <w:r>
        <w:rPr>
          <w:rFonts w:ascii="Times New Roman"/>
          <w:b w:val="false"/>
          <w:i w:val="false"/>
          <w:color w:val="000000"/>
          <w:sz w:val="28"/>
        </w:rPr>
        <w:t xml:space="preserve">
      1. Аталған Келісімді құзырлы органдар мағынасында мыналарды түсіну қажет: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жағынан: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2, 3, 5, 8, 18, 19-баптар бойынша - Қазақстан Республикасының Көлік және коммуникациялар министрлігі, 480083, Алматы қаласы, Сейфуллин даңғылы, 458, телефон 60 40 40, факс (3272) 39 32 55; </w:t>
      </w:r>
      <w:r>
        <w:br/>
      </w:r>
      <w:r>
        <w:rPr>
          <w:rFonts w:ascii="Times New Roman"/>
          <w:b w:val="false"/>
          <w:i w:val="false"/>
          <w:color w:val="000000"/>
          <w:sz w:val="28"/>
        </w:rPr>
        <w:t xml:space="preserve">
      б) 7-бап бойынша - Қазақстан Республикасының Ішкі істер министрлігі және жол органдары, 480091, Алматы қаласы, Қабанбай батыр көшесі, 95.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Финляндия Республикасы жағынан: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2, 3, 5, 7, 8, 18, 19-баптар бойынша - Финляндия Республикасының Көлік және байланыс министрлігі, жол қозғалысының бөлімі, РL 235 SF-00131), Хельсинки </w:t>
      </w:r>
      <w:r>
        <w:br/>
      </w:r>
      <w:r>
        <w:rPr>
          <w:rFonts w:ascii="Times New Roman"/>
          <w:b w:val="false"/>
          <w:i w:val="false"/>
          <w:color w:val="000000"/>
          <w:sz w:val="28"/>
        </w:rPr>
        <w:t xml:space="preserve">
      б) 7-бап бойынша - Жолдардың Бас басқармасы, жол қызметтерінің бөлімі (Тiеlаltоs/Тlеlllкеntееn tiераlvеlut, PL 33 FIN 00521 Helsinki) </w:t>
      </w:r>
      <w:r>
        <w:br/>
      </w:r>
      <w:r>
        <w:rPr>
          <w:rFonts w:ascii="Times New Roman"/>
          <w:b w:val="false"/>
          <w:i w:val="false"/>
          <w:color w:val="000000"/>
          <w:sz w:val="28"/>
        </w:rPr>
        <w:t xml:space="preserve">
      2. Осы Келісімнің мағынасында мыналарды түсіну қажет: </w:t>
      </w:r>
      <w:r>
        <w:br/>
      </w:r>
      <w:r>
        <w:rPr>
          <w:rFonts w:ascii="Times New Roman"/>
          <w:b w:val="false"/>
          <w:i w:val="false"/>
          <w:color w:val="000000"/>
          <w:sz w:val="28"/>
        </w:rPr>
        <w:t xml:space="preserve">
      2.1. "автокөлік құралы" - атауы: </w:t>
      </w:r>
      <w:r>
        <w:br/>
      </w:r>
      <w:r>
        <w:rPr>
          <w:rFonts w:ascii="Times New Roman"/>
          <w:b w:val="false"/>
          <w:i w:val="false"/>
          <w:color w:val="000000"/>
          <w:sz w:val="28"/>
        </w:rPr>
        <w:t xml:space="preserve">
      жүктерді тасыған кезде - жүк автомобилін, тіркемесі бар жүк автомобилін, автомобильдік тіркемені немесе жартылай тіркемесі бар автомобильдік тіркемені білдіреді; </w:t>
      </w:r>
      <w:r>
        <w:br/>
      </w:r>
      <w:r>
        <w:rPr>
          <w:rFonts w:ascii="Times New Roman"/>
          <w:b w:val="false"/>
          <w:i w:val="false"/>
          <w:color w:val="000000"/>
          <w:sz w:val="28"/>
        </w:rPr>
        <w:t xml:space="preserve">
      жолаушыларды тасымалдаған кезде - жолаушыларды тасымалдауға арналған және, жүргізушінің орнын санамағанда, 8 орыннан кем емес орындықтары бар автобусты, яғни автокөлік құралын білдіреді. </w:t>
      </w:r>
      <w:r>
        <w:br/>
      </w:r>
      <w:r>
        <w:rPr>
          <w:rFonts w:ascii="Times New Roman"/>
          <w:b w:val="false"/>
          <w:i w:val="false"/>
          <w:color w:val="000000"/>
          <w:sz w:val="28"/>
        </w:rPr>
        <w:t xml:space="preserve">
      2.2. "жүйеленген тасымалдаулар" - атауы Келісуші Жақтардың автокөлік құралдарымен күні бұрын келісілген қозғалыс кестесі бойынша жол сапарының бастапқы және ақырғы пункттері жол бойындағы аялдамалық пункттері көрсетілген маршрутпен жасалатын тасымалдауларды білдіреді. </w:t>
      </w:r>
      <w:r>
        <w:br/>
      </w:r>
      <w:r>
        <w:rPr>
          <w:rFonts w:ascii="Times New Roman"/>
          <w:b w:val="false"/>
          <w:i w:val="false"/>
          <w:color w:val="000000"/>
          <w:sz w:val="28"/>
        </w:rPr>
        <w:t xml:space="preserve">
      2.3. "жүйеленбеген тасымалдаулар" - атауы: барлық қалған тасымалдауларды білдіреді. </w:t>
      </w:r>
      <w:r>
        <w:br/>
      </w:r>
      <w:r>
        <w:rPr>
          <w:rFonts w:ascii="Times New Roman"/>
          <w:b w:val="false"/>
          <w:i w:val="false"/>
          <w:color w:val="000000"/>
          <w:sz w:val="28"/>
        </w:rPr>
        <w:t xml:space="preserve">
      3. Осы Келісімнің 5-бабындағы 2 тармақтың орындалуы үшін, тасымалдауды орындауға берілген рұқсат тек тасымалдаушымен пайдалануы мүмкін және басқа біреуге берілмейтіндігі қарастырылады. </w:t>
      </w:r>
      <w:r>
        <w:br/>
      </w:r>
      <w:r>
        <w:rPr>
          <w:rFonts w:ascii="Times New Roman"/>
          <w:b w:val="false"/>
          <w:i w:val="false"/>
          <w:color w:val="000000"/>
          <w:sz w:val="28"/>
        </w:rPr>
        <w:t xml:space="preserve">
      4. Осы Келісімнің 5-бабы орындалуы үшін, тасымалдауды орындауға мына рұқсаттардың санаты белгіленеді; </w:t>
      </w:r>
      <w:r>
        <w:br/>
      </w:r>
      <w:r>
        <w:rPr>
          <w:rFonts w:ascii="Times New Roman"/>
          <w:b w:val="false"/>
          <w:i w:val="false"/>
          <w:color w:val="000000"/>
          <w:sz w:val="28"/>
        </w:rPr>
        <w:t xml:space="preserve">
      а) бір Келісуші Жақтың аумағында орналасқан пункттер аралығында және екінші Келісуші жақтың аумағында орналасқан пункттен; </w:t>
      </w:r>
      <w:r>
        <w:br/>
      </w:r>
      <w:r>
        <w:rPr>
          <w:rFonts w:ascii="Times New Roman"/>
          <w:b w:val="false"/>
          <w:i w:val="false"/>
          <w:color w:val="000000"/>
          <w:sz w:val="28"/>
        </w:rPr>
        <w:t xml:space="preserve">
      ә) екінші Келісуші жақтың аумағы арқылы өтетін транзитпен; </w:t>
      </w:r>
      <w:r>
        <w:br/>
      </w:r>
      <w:r>
        <w:rPr>
          <w:rFonts w:ascii="Times New Roman"/>
          <w:b w:val="false"/>
          <w:i w:val="false"/>
          <w:color w:val="000000"/>
          <w:sz w:val="28"/>
        </w:rPr>
        <w:t xml:space="preserve">
      б) бір Келісуші жақтың аумағынан үшінші елге немесе үшінші елдің аумағынан Келісуші Жақтың бірінің аумағына. </w:t>
      </w:r>
      <w:r>
        <w:br/>
      </w:r>
      <w:r>
        <w:rPr>
          <w:rFonts w:ascii="Times New Roman"/>
          <w:b w:val="false"/>
          <w:i w:val="false"/>
          <w:color w:val="000000"/>
          <w:sz w:val="28"/>
        </w:rPr>
        <w:t xml:space="preserve">
      Келісуші Жақтардың құзырлы органдары қараша айына дейін жоғарыдағы рұқсаттар санатының қажетті санын келесі жылға келіседі, бұл өзара алмасу келесі жылдың 15 қаңтарына дейін жасалады. Былтыр берілген рұқсаттар келесі жылдың 1 ақпанына дейін жарамды. </w:t>
      </w:r>
      <w:r>
        <w:br/>
      </w:r>
      <w:r>
        <w:rPr>
          <w:rFonts w:ascii="Times New Roman"/>
          <w:b w:val="false"/>
          <w:i w:val="false"/>
          <w:color w:val="000000"/>
          <w:sz w:val="28"/>
        </w:rPr>
        <w:t xml:space="preserve">
      5. Осы Келісімнің ережелеріне сәйкес талап етілетін рұқсаттар және басқа құжаттар тиісті автокөлік құралында болуы керек. </w:t>
      </w:r>
      <w:r>
        <w:br/>
      </w:r>
      <w:r>
        <w:rPr>
          <w:rFonts w:ascii="Times New Roman"/>
          <w:b w:val="false"/>
          <w:i w:val="false"/>
          <w:color w:val="000000"/>
          <w:sz w:val="28"/>
        </w:rPr>
        <w:t xml:space="preserve">
      6. Осы Келісімде қарастырылған жолаушы және жүк тасымалдауларын жүзеге асыруға байланысты тәжірибелік мәселелер, Келісуші Жақтардың тасымалдаушыларының арасында тікелей жүйеленуі мүмкін. </w:t>
      </w:r>
      <w:r>
        <w:br/>
      </w:r>
      <w:r>
        <w:rPr>
          <w:rFonts w:ascii="Times New Roman"/>
          <w:b w:val="false"/>
          <w:i w:val="false"/>
          <w:color w:val="000000"/>
          <w:sz w:val="28"/>
        </w:rPr>
        <w:t xml:space="preserve">
      7. Осы Келісімнің негізінде орындалатын тасымалдауларға есеп-айырысу </w:t>
      </w:r>
    </w:p>
    <w:bookmarkEnd w:id="14"/>
    <w:bookmarkStart w:name="z3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Келісуші Жақтардың арасында пәрменді болып табылатын сауда Келісімдеріне </w:t>
      </w:r>
    </w:p>
    <w:p>
      <w:pPr>
        <w:spacing w:after="0"/>
        <w:ind w:left="0"/>
        <w:jc w:val="both"/>
      </w:pPr>
      <w:r>
        <w:rPr>
          <w:rFonts w:ascii="Times New Roman"/>
          <w:b w:val="false"/>
          <w:i w:val="false"/>
          <w:color w:val="000000"/>
          <w:sz w:val="28"/>
        </w:rPr>
        <w:t>лайықталып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 Хаттамасы екі дана, әрқайсысы қазақ, фин және орыс </w:t>
      </w:r>
    </w:p>
    <w:p>
      <w:pPr>
        <w:spacing w:after="0"/>
        <w:ind w:left="0"/>
        <w:jc w:val="both"/>
      </w:pPr>
      <w:r>
        <w:rPr>
          <w:rFonts w:ascii="Times New Roman"/>
          <w:b w:val="false"/>
          <w:i w:val="false"/>
          <w:color w:val="000000"/>
          <w:sz w:val="28"/>
        </w:rPr>
        <w:t>тілдерінде, әрі екі мәтіннің де күші бірдей болып жасалды.</w:t>
      </w:r>
    </w:p>
    <w:p>
      <w:pPr>
        <w:spacing w:after="0"/>
        <w:ind w:left="0"/>
        <w:jc w:val="both"/>
      </w:pPr>
      <w:r>
        <w:rPr>
          <w:rFonts w:ascii="Times New Roman"/>
          <w:b w:val="false"/>
          <w:i w:val="false"/>
          <w:color w:val="000000"/>
          <w:sz w:val="28"/>
        </w:rPr>
        <w:t xml:space="preserve">     Келісуші Жақтар түсіндіру мәселесінде орыс тіліндегі мәтінді </w:t>
      </w:r>
    </w:p>
    <w:p>
      <w:pPr>
        <w:spacing w:after="0"/>
        <w:ind w:left="0"/>
        <w:jc w:val="both"/>
      </w:pPr>
      <w:r>
        <w:rPr>
          <w:rFonts w:ascii="Times New Roman"/>
          <w:b w:val="false"/>
          <w:i w:val="false"/>
          <w:color w:val="000000"/>
          <w:sz w:val="28"/>
        </w:rPr>
        <w:t>пайдаланатын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жылдың 7 ақпанында Алматы қаласында.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Финляндия Республикасы</w:t>
      </w:r>
    </w:p>
    <w:p>
      <w:pPr>
        <w:spacing w:after="0"/>
        <w:ind w:left="0"/>
        <w:jc w:val="both"/>
      </w:pPr>
      <w:r>
        <w:rPr>
          <w:rFonts w:ascii="Times New Roman"/>
          <w:b w:val="false"/>
          <w:i w:val="false"/>
          <w:color w:val="000000"/>
          <w:sz w:val="28"/>
        </w:rPr>
        <w:t>       Үкіметінің атынан                Үкіметінің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xml:space="preserve">   Кобдалиева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