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30bd" w14:textId="d8e3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"ҚазТрансОйл" жабық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29 желтоқсан N 1352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мұнай құбыры жүйесінің жұмысын тұрақтандыру мақсатында және жаңа тармақтың құрылысын салу мен Сайөтес-Бозащы су ағарындағы аварияны жою жөніндегі инвестициялық жобаны іске асыруға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"ҚазТрансОйл" жабық акционерлік қоғамының (бұдан әрі - Қоғам) арналық труба құбыры объектілерін қайта жаңартуға және техникалық қайта жарақтандыруға бағытталған 1998 жылдың бірінші шілдесіне дейін кезеңдегі мұнайды экспортқа тасымалдауға арналған ауыспалы құрамды тарифті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қолданудан қалған қаражаттың қалдығын күрделі салымдардың мұқтажы,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ішінде Сайөтес-Бозащы су ағарындағы аварияны жою үшін Қоғамның билігінде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қалдыру туралы ұсынысына келісім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Н.М.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