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dfdf" w14:textId="f22d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Орталық Азияның экономикаларына арналған Арнайы бағдарламасы мен Азия және тынық мұхит инфрақұрылымдарын дамыту жөніндегі Жаңа-Дели іс-қимыл жоспары жөніндегі Ұлттық семинардың шеңберінде көлік инфрақұрылымдарын дамыту мен шекаралардан өтуді оңайлатудың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1998 жылғы 21 желтоқсан N 1304</w:t>
      </w:r>
    </w:p>
    <w:p>
      <w:pPr>
        <w:spacing w:after="0"/>
        <w:ind w:left="0"/>
        <w:jc w:val="both"/>
      </w:pPr>
      <w:bookmarkStart w:name="z1" w:id="0"/>
      <w:r>
        <w:rPr>
          <w:rFonts w:ascii="Times New Roman"/>
          <w:b w:val="false"/>
          <w:i w:val="false"/>
          <w:color w:val="000000"/>
          <w:sz w:val="28"/>
        </w:rPr>
        <w:t xml:space="preserve">
      1998 жылғы 26 наурызда қол қойылған Біріккен Ұлттар Ұйымының Орталық Азияның экономикаларына арналған Арнайы бағдарламасы туралы Ташкент декларациясының қағидаларын іске асыру және халықаралық ұйымдармен инфрақұрылымдар саласындағы өзара іс-қимыл мен ынтымақтастықты нығайту мақсатында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Біріккен Ұлттар Ұйымының Орталық Азияның экономикаларына арналған Арнайы бағдарламасының шеңберінде Көлік инфрақұрылымдарын дамыту және шекаралардан өтуді оңайлату жөніндегі жобалық жұмыс тобының қазақстандық бөлігінің құрамы бекітілсін (1-қосымша).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министрлігі республикалық бюджетте өкілдік шығыстарға көзделген қаражаттың есебінен Біріккен Ұлттар Ұйымының Орталық Азияның экономикаларына арналған Арнайы бағдарламасының шеңберінде Көлік инфрақұрылымдарын дамыту және шекаралардан өтуді оңайлату жөніндегі жобалық жұмыс тобының бірінші мәжілісін өткізуге байланысты шығыстарды жабуға қаржы қаражатын бөлсін (2-қосымша).  </w:t>
      </w:r>
      <w:r>
        <w:br/>
      </w: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3"/>
    <w:p>
      <w:pPr>
        <w:spacing w:after="0"/>
        <w:ind w:left="0"/>
        <w:jc w:val="both"/>
      </w:pPr>
      <w:r>
        <w:rPr>
          <w:rFonts w:ascii="Times New Roman"/>
          <w:b w:val="false"/>
          <w:i w:val="false"/>
          <w:color w:val="000000"/>
          <w:sz w:val="28"/>
        </w:rPr>
        <w:t xml:space="preserve">
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1998 жылғы        </w:t>
      </w:r>
      <w:r>
        <w:br/>
      </w:r>
      <w:r>
        <w:rPr>
          <w:rFonts w:ascii="Times New Roman"/>
          <w:b w:val="false"/>
          <w:i w:val="false"/>
          <w:color w:val="000000"/>
          <w:sz w:val="28"/>
        </w:rPr>
        <w:t xml:space="preserve">
21 желтоқсандағы          </w:t>
      </w:r>
      <w:r>
        <w:br/>
      </w:r>
      <w:r>
        <w:rPr>
          <w:rFonts w:ascii="Times New Roman"/>
          <w:b w:val="false"/>
          <w:i w:val="false"/>
          <w:color w:val="000000"/>
          <w:sz w:val="28"/>
        </w:rPr>
        <w:t xml:space="preserve">
N 1304 қаулысымен          </w:t>
      </w:r>
      <w:r>
        <w:br/>
      </w:r>
      <w:r>
        <w:rPr>
          <w:rFonts w:ascii="Times New Roman"/>
          <w:b w:val="false"/>
          <w:i w:val="false"/>
          <w:color w:val="000000"/>
          <w:sz w:val="28"/>
        </w:rPr>
        <w:t xml:space="preserve">
бекітілген             </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БҰҰ-ның Орталық Азияның экономикаларына арналған  </w:t>
      </w:r>
      <w:r>
        <w:br/>
      </w:r>
      <w:r>
        <w:rPr>
          <w:rFonts w:ascii="Times New Roman"/>
          <w:b w:val="false"/>
          <w:i w:val="false"/>
          <w:color w:val="000000"/>
          <w:sz w:val="28"/>
        </w:rPr>
        <w:t>
</w:t>
      </w:r>
      <w:r>
        <w:rPr>
          <w:rFonts w:ascii="Times New Roman"/>
          <w:b/>
          <w:i w:val="false"/>
          <w:color w:val="000000"/>
          <w:sz w:val="28"/>
        </w:rPr>
        <w:t xml:space="preserve">              Арнайы бағдарламасының шеңберінде Көлік </w:t>
      </w:r>
      <w:r>
        <w:br/>
      </w:r>
      <w:r>
        <w:rPr>
          <w:rFonts w:ascii="Times New Roman"/>
          <w:b w:val="false"/>
          <w:i w:val="false"/>
          <w:color w:val="000000"/>
          <w:sz w:val="28"/>
        </w:rPr>
        <w:t>
</w:t>
      </w:r>
      <w:r>
        <w:rPr>
          <w:rFonts w:ascii="Times New Roman"/>
          <w:b/>
          <w:i w:val="false"/>
          <w:color w:val="000000"/>
          <w:sz w:val="28"/>
        </w:rPr>
        <w:t xml:space="preserve">            инфрақұрылымдарын дамыту және шекаралардан </w:t>
      </w:r>
      <w:r>
        <w:br/>
      </w:r>
      <w:r>
        <w:rPr>
          <w:rFonts w:ascii="Times New Roman"/>
          <w:b w:val="false"/>
          <w:i w:val="false"/>
          <w:color w:val="000000"/>
          <w:sz w:val="28"/>
        </w:rPr>
        <w:t>
</w:t>
      </w:r>
      <w:r>
        <w:rPr>
          <w:rFonts w:ascii="Times New Roman"/>
          <w:b/>
          <w:i w:val="false"/>
          <w:color w:val="000000"/>
          <w:sz w:val="28"/>
        </w:rPr>
        <w:t xml:space="preserve">          өтуді оңайлату жөніндегі жобалық жұмыс тобының </w:t>
      </w:r>
      <w:r>
        <w:br/>
      </w:r>
      <w:r>
        <w:rPr>
          <w:rFonts w:ascii="Times New Roman"/>
          <w:b w:val="false"/>
          <w:i w:val="false"/>
          <w:color w:val="000000"/>
          <w:sz w:val="28"/>
        </w:rPr>
        <w:t>
</w:t>
      </w:r>
      <w:r>
        <w:rPr>
          <w:rFonts w:ascii="Times New Roman"/>
          <w:b/>
          <w:i w:val="false"/>
          <w:color w:val="000000"/>
          <w:sz w:val="28"/>
        </w:rPr>
        <w:t xml:space="preserve">                  қазақстандық бөлігінің құрамы </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2001.08.16.  </w:t>
      </w:r>
      <w:r>
        <w:rPr>
          <w:rFonts w:ascii="Times New Roman"/>
          <w:b w:val="false"/>
          <w:i w:val="false"/>
          <w:color w:val="ff0000"/>
          <w:sz w:val="28"/>
        </w:rPr>
        <w:t xml:space="preserve">N 1072 </w:t>
      </w:r>
      <w:r>
        <w:rPr>
          <w:rFonts w:ascii="Times New Roman"/>
          <w:b w:val="false"/>
          <w:i w:val="false"/>
          <w:color w:val="ff0000"/>
          <w:sz w:val="28"/>
        </w:rPr>
        <w:t xml:space="preserve">, өзгерту енгізілді - 2003.01.17.  </w:t>
      </w:r>
      <w:r>
        <w:rPr>
          <w:rFonts w:ascii="Times New Roman"/>
          <w:b w:val="false"/>
          <w:i w:val="false"/>
          <w:color w:val="ff0000"/>
          <w:sz w:val="28"/>
        </w:rPr>
        <w:t xml:space="preserve">N 31 </w:t>
      </w:r>
      <w:r>
        <w:rPr>
          <w:rFonts w:ascii="Times New Roman"/>
          <w:b w:val="false"/>
          <w:i w:val="false"/>
          <w:color w:val="ff0000"/>
          <w:sz w:val="28"/>
        </w:rPr>
        <w:t xml:space="preserve">, 2003.11.07.  </w:t>
      </w:r>
      <w:r>
        <w:rPr>
          <w:rFonts w:ascii="Times New Roman"/>
          <w:b w:val="false"/>
          <w:i w:val="false"/>
          <w:color w:val="ff0000"/>
          <w:sz w:val="28"/>
        </w:rPr>
        <w:t xml:space="preserve">N 1108 </w:t>
      </w:r>
      <w:r>
        <w:rPr>
          <w:rFonts w:ascii="Times New Roman"/>
          <w:b w:val="false"/>
          <w:i w:val="false"/>
          <w:color w:val="ff0000"/>
          <w:sz w:val="28"/>
        </w:rPr>
        <w:t xml:space="preserve">, 2004.12.31.  </w:t>
      </w:r>
      <w:r>
        <w:rPr>
          <w:rFonts w:ascii="Times New Roman"/>
          <w:b w:val="false"/>
          <w:i w:val="false"/>
          <w:color w:val="ff0000"/>
          <w:sz w:val="28"/>
        </w:rPr>
        <w:t xml:space="preserve">N 1463 </w:t>
      </w:r>
      <w:r>
        <w:rPr>
          <w:rFonts w:ascii="Times New Roman"/>
          <w:b w:val="false"/>
          <w:i w:val="false"/>
          <w:color w:val="ff0000"/>
          <w:sz w:val="28"/>
        </w:rPr>
        <w:t xml:space="preserve">, 2006.08.21.  </w:t>
      </w:r>
      <w:r>
        <w:rPr>
          <w:rFonts w:ascii="Times New Roman"/>
          <w:b w:val="false"/>
          <w:i w:val="false"/>
          <w:color w:val="ff0000"/>
          <w:sz w:val="28"/>
        </w:rPr>
        <w:t xml:space="preserve">N 789 </w:t>
      </w:r>
      <w:r>
        <w:rPr>
          <w:rFonts w:ascii="Times New Roman"/>
          <w:b w:val="false"/>
          <w:i w:val="false"/>
          <w:color w:val="ff0000"/>
          <w:sz w:val="28"/>
        </w:rPr>
        <w:t xml:space="preserve">  қаулыларымен. . </w:t>
      </w:r>
    </w:p>
    <w:p>
      <w:pPr>
        <w:spacing w:after="0"/>
        <w:ind w:left="0"/>
        <w:jc w:val="both"/>
      </w:pPr>
      <w:r>
        <w:rPr>
          <w:rFonts w:ascii="Times New Roman"/>
          <w:b w:val="false"/>
          <w:i w:val="false"/>
          <w:color w:val="000000"/>
          <w:sz w:val="28"/>
        </w:rPr>
        <w:t xml:space="preserve">Қасымбек                  - Қазақстан Республикасының Көлiк және </w:t>
      </w:r>
      <w:r>
        <w:br/>
      </w:r>
      <w:r>
        <w:rPr>
          <w:rFonts w:ascii="Times New Roman"/>
          <w:b w:val="false"/>
          <w:i w:val="false"/>
          <w:color w:val="000000"/>
          <w:sz w:val="28"/>
        </w:rPr>
        <w:t xml:space="preserve">
Жеңiс Махмудұлы             коммуникация вице-министрi, жетекшi </w:t>
      </w:r>
    </w:p>
    <w:p>
      <w:pPr>
        <w:spacing w:after="0"/>
        <w:ind w:left="0"/>
        <w:jc w:val="both"/>
      </w:pPr>
      <w:r>
        <w:rPr>
          <w:rFonts w:ascii="Times New Roman"/>
          <w:b w:val="false"/>
          <w:i w:val="false"/>
          <w:color w:val="000000"/>
          <w:sz w:val="28"/>
        </w:rPr>
        <w:t xml:space="preserve">Төлебаев                  - Қазақстан Республикасының </w:t>
      </w:r>
      <w:r>
        <w:br/>
      </w:r>
      <w:r>
        <w:rPr>
          <w:rFonts w:ascii="Times New Roman"/>
          <w:b w:val="false"/>
          <w:i w:val="false"/>
          <w:color w:val="000000"/>
          <w:sz w:val="28"/>
        </w:rPr>
        <w:t xml:space="preserve">
Алмас Қажыкенұлы            Энергетика және минералдық </w:t>
      </w:r>
      <w:r>
        <w:br/>
      </w:r>
      <w:r>
        <w:rPr>
          <w:rFonts w:ascii="Times New Roman"/>
          <w:b w:val="false"/>
          <w:i w:val="false"/>
          <w:color w:val="000000"/>
          <w:sz w:val="28"/>
        </w:rPr>
        <w:t xml:space="preserve">
                            ресурстар министрлiгi Импортты </w:t>
      </w:r>
      <w:r>
        <w:br/>
      </w:r>
      <w:r>
        <w:rPr>
          <w:rFonts w:ascii="Times New Roman"/>
          <w:b w:val="false"/>
          <w:i w:val="false"/>
          <w:color w:val="000000"/>
          <w:sz w:val="28"/>
        </w:rPr>
        <w:t xml:space="preserve">
                            алмастыру және сыртқы байланыстар </w:t>
      </w:r>
      <w:r>
        <w:br/>
      </w:r>
      <w:r>
        <w:rPr>
          <w:rFonts w:ascii="Times New Roman"/>
          <w:b w:val="false"/>
          <w:i w:val="false"/>
          <w:color w:val="000000"/>
          <w:sz w:val="28"/>
        </w:rPr>
        <w:t xml:space="preserve">
                            департаментiнің директоры </w:t>
      </w:r>
    </w:p>
    <w:p>
      <w:pPr>
        <w:spacing w:after="0"/>
        <w:ind w:left="0"/>
        <w:jc w:val="both"/>
      </w:pPr>
      <w:r>
        <w:rPr>
          <w:rFonts w:ascii="Times New Roman"/>
          <w:b w:val="false"/>
          <w:i w:val="false"/>
          <w:color w:val="000000"/>
          <w:sz w:val="28"/>
        </w:rPr>
        <w:t xml:space="preserve">Шығанбаев                 - Қазақстан Республикасы Қаржы </w:t>
      </w:r>
      <w:r>
        <w:br/>
      </w:r>
      <w:r>
        <w:rPr>
          <w:rFonts w:ascii="Times New Roman"/>
          <w:b w:val="false"/>
          <w:i w:val="false"/>
          <w:color w:val="000000"/>
          <w:sz w:val="28"/>
        </w:rPr>
        <w:t xml:space="preserve">
Ерғали Әбдiмомынұлы         министрлiгi Кедендiк бақылау </w:t>
      </w:r>
      <w:r>
        <w:br/>
      </w:r>
      <w:r>
        <w:rPr>
          <w:rFonts w:ascii="Times New Roman"/>
          <w:b w:val="false"/>
          <w:i w:val="false"/>
          <w:color w:val="000000"/>
          <w:sz w:val="28"/>
        </w:rPr>
        <w:t xml:space="preserve">
                            комитетiнің Кедендiк бақылауды </w:t>
      </w:r>
      <w:r>
        <w:br/>
      </w:r>
      <w:r>
        <w:rPr>
          <w:rFonts w:ascii="Times New Roman"/>
          <w:b w:val="false"/>
          <w:i w:val="false"/>
          <w:color w:val="000000"/>
          <w:sz w:val="28"/>
        </w:rPr>
        <w:t xml:space="preserve">
                            ұйымдастыру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Уажанов                   - Қазақстан Республикасының Ұлттық </w:t>
      </w:r>
      <w:r>
        <w:br/>
      </w:r>
      <w:r>
        <w:rPr>
          <w:rFonts w:ascii="Times New Roman"/>
          <w:b w:val="false"/>
          <w:i w:val="false"/>
          <w:color w:val="000000"/>
          <w:sz w:val="28"/>
        </w:rPr>
        <w:t xml:space="preserve">
Тұрсын Үшбайұлы             қауiпсiздiк комитетi Шекаралық қызмет </w:t>
      </w:r>
      <w:r>
        <w:br/>
      </w:r>
      <w:r>
        <w:rPr>
          <w:rFonts w:ascii="Times New Roman"/>
          <w:b w:val="false"/>
          <w:i w:val="false"/>
          <w:color w:val="000000"/>
          <w:sz w:val="28"/>
        </w:rPr>
        <w:t xml:space="preserve">
                            директорының орынбасары - Шекаралық </w:t>
      </w:r>
      <w:r>
        <w:br/>
      </w:r>
      <w:r>
        <w:rPr>
          <w:rFonts w:ascii="Times New Roman"/>
          <w:b w:val="false"/>
          <w:i w:val="false"/>
          <w:color w:val="000000"/>
          <w:sz w:val="28"/>
        </w:rPr>
        <w:t xml:space="preserve">
                            бақылау бас басқармасының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Мұқанов                   - Қазақстан Республикасының Ауыл </w:t>
      </w:r>
      <w:r>
        <w:br/>
      </w:r>
      <w:r>
        <w:rPr>
          <w:rFonts w:ascii="Times New Roman"/>
          <w:b w:val="false"/>
          <w:i w:val="false"/>
          <w:color w:val="000000"/>
          <w:sz w:val="28"/>
        </w:rPr>
        <w:t xml:space="preserve">
Қасым Қасенұлы              шаруашылығы министрлiгi Ветеринария </w:t>
      </w:r>
      <w:r>
        <w:br/>
      </w:r>
      <w:r>
        <w:rPr>
          <w:rFonts w:ascii="Times New Roman"/>
          <w:b w:val="false"/>
          <w:i w:val="false"/>
          <w:color w:val="000000"/>
          <w:sz w:val="28"/>
        </w:rPr>
        <w:t xml:space="preserve">
                            департаментi директорының орынбасары </w:t>
      </w:r>
    </w:p>
    <w:p>
      <w:pPr>
        <w:spacing w:after="0"/>
        <w:ind w:left="0"/>
        <w:jc w:val="both"/>
      </w:pPr>
      <w:r>
        <w:rPr>
          <w:rFonts w:ascii="Times New Roman"/>
          <w:b w:val="false"/>
          <w:i w:val="false"/>
          <w:color w:val="000000"/>
          <w:sz w:val="28"/>
        </w:rPr>
        <w:t xml:space="preserve">Полонский                 - Қазақстан Республикасы Iшкi iстер </w:t>
      </w:r>
      <w:r>
        <w:br/>
      </w:r>
      <w:r>
        <w:rPr>
          <w:rFonts w:ascii="Times New Roman"/>
          <w:b w:val="false"/>
          <w:i w:val="false"/>
          <w:color w:val="000000"/>
          <w:sz w:val="28"/>
        </w:rPr>
        <w:t xml:space="preserve">
Александр Иванович          министрлігінiң Жол полициясы </w:t>
      </w:r>
      <w:r>
        <w:br/>
      </w:r>
      <w:r>
        <w:rPr>
          <w:rFonts w:ascii="Times New Roman"/>
          <w:b w:val="false"/>
          <w:i w:val="false"/>
          <w:color w:val="000000"/>
          <w:sz w:val="28"/>
        </w:rPr>
        <w:t xml:space="preserve">
                            департаментi бастығының орынбасары </w:t>
      </w:r>
    </w:p>
    <w:p>
      <w:pPr>
        <w:spacing w:after="0"/>
        <w:ind w:left="0"/>
        <w:jc w:val="both"/>
      </w:pPr>
      <w:r>
        <w:rPr>
          <w:rFonts w:ascii="Times New Roman"/>
          <w:b w:val="false"/>
          <w:i w:val="false"/>
          <w:color w:val="000000"/>
          <w:sz w:val="28"/>
        </w:rPr>
        <w:t xml:space="preserve">Қабиева                   - Қазақстан Республикасы  Индустрия және </w:t>
      </w:r>
      <w:r>
        <w:br/>
      </w:r>
      <w:r>
        <w:rPr>
          <w:rFonts w:ascii="Times New Roman"/>
          <w:b w:val="false"/>
          <w:i w:val="false"/>
          <w:color w:val="000000"/>
          <w:sz w:val="28"/>
        </w:rPr>
        <w:t xml:space="preserve">
Дәмегүл Нәбиқызы            сауда министрлiгiнiң Сауда саясатын </w:t>
      </w:r>
      <w:r>
        <w:br/>
      </w:r>
      <w:r>
        <w:rPr>
          <w:rFonts w:ascii="Times New Roman"/>
          <w:b w:val="false"/>
          <w:i w:val="false"/>
          <w:color w:val="000000"/>
          <w:sz w:val="28"/>
        </w:rPr>
        <w:t xml:space="preserve">
                            дамыту және Дүниежүзiлiк сауда ұйымына </w:t>
      </w:r>
      <w:r>
        <w:br/>
      </w:r>
      <w:r>
        <w:rPr>
          <w:rFonts w:ascii="Times New Roman"/>
          <w:b w:val="false"/>
          <w:i w:val="false"/>
          <w:color w:val="000000"/>
          <w:sz w:val="28"/>
        </w:rPr>
        <w:t xml:space="preserve">
                            кiру департаментi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Демесiнов                 - Қазақстан Республикасы Сыртқы iстер </w:t>
      </w:r>
      <w:r>
        <w:br/>
      </w:r>
      <w:r>
        <w:rPr>
          <w:rFonts w:ascii="Times New Roman"/>
          <w:b w:val="false"/>
          <w:i w:val="false"/>
          <w:color w:val="000000"/>
          <w:sz w:val="28"/>
        </w:rPr>
        <w:t xml:space="preserve">
Алмабек Мәлiкұлы            министрлiгiнiң Халықаралық ұйымдар және </w:t>
      </w:r>
      <w:r>
        <w:br/>
      </w:r>
      <w:r>
        <w:rPr>
          <w:rFonts w:ascii="Times New Roman"/>
          <w:b w:val="false"/>
          <w:i w:val="false"/>
          <w:color w:val="000000"/>
          <w:sz w:val="28"/>
        </w:rPr>
        <w:t xml:space="preserve">
                            көп жақты ынтымақтастық департаментi </w:t>
      </w:r>
      <w:r>
        <w:br/>
      </w:r>
      <w:r>
        <w:rPr>
          <w:rFonts w:ascii="Times New Roman"/>
          <w:b w:val="false"/>
          <w:i w:val="false"/>
          <w:color w:val="000000"/>
          <w:sz w:val="28"/>
        </w:rPr>
        <w:t xml:space="preserve">
                            Бiрiккен Ұлттар Ұйымы бөлімінің бастығы </w:t>
      </w:r>
    </w:p>
    <w:p>
      <w:pPr>
        <w:spacing w:after="0"/>
        <w:ind w:left="0"/>
        <w:jc w:val="both"/>
      </w:pPr>
      <w:r>
        <w:rPr>
          <w:rFonts w:ascii="Times New Roman"/>
          <w:b w:val="false"/>
          <w:i w:val="false"/>
          <w:color w:val="000000"/>
          <w:sz w:val="28"/>
        </w:rPr>
        <w:t xml:space="preserve">Бұтаев                    - Қазақстан Республикасы Ауыл шаруашылығы </w:t>
      </w:r>
      <w:r>
        <w:br/>
      </w:r>
      <w:r>
        <w:rPr>
          <w:rFonts w:ascii="Times New Roman"/>
          <w:b w:val="false"/>
          <w:i w:val="false"/>
          <w:color w:val="000000"/>
          <w:sz w:val="28"/>
        </w:rPr>
        <w:t xml:space="preserve">
Құдайбердi Мырзаханұлы      министрлiгiнiң Фитосанитарлық </w:t>
      </w:r>
      <w:r>
        <w:br/>
      </w:r>
      <w:r>
        <w:rPr>
          <w:rFonts w:ascii="Times New Roman"/>
          <w:b w:val="false"/>
          <w:i w:val="false"/>
          <w:color w:val="000000"/>
          <w:sz w:val="28"/>
        </w:rPr>
        <w:t xml:space="preserve">
                            қауiпсiздiк департаментi стратегия және </w:t>
      </w:r>
      <w:r>
        <w:br/>
      </w:r>
      <w:r>
        <w:rPr>
          <w:rFonts w:ascii="Times New Roman"/>
          <w:b w:val="false"/>
          <w:i w:val="false"/>
          <w:color w:val="000000"/>
          <w:sz w:val="28"/>
        </w:rPr>
        <w:t xml:space="preserve">
                            әдiстеме бөлiмiнiң бастығы </w:t>
      </w:r>
    </w:p>
    <w:bookmarkStart w:name="z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1998 жылғы       </w:t>
      </w:r>
      <w:r>
        <w:br/>
      </w:r>
      <w:r>
        <w:rPr>
          <w:rFonts w:ascii="Times New Roman"/>
          <w:b w:val="false"/>
          <w:i w:val="false"/>
          <w:color w:val="000000"/>
          <w:sz w:val="28"/>
        </w:rPr>
        <w:t xml:space="preserve">
21 желтоқсандағы         </w:t>
      </w:r>
      <w:r>
        <w:br/>
      </w:r>
      <w:r>
        <w:rPr>
          <w:rFonts w:ascii="Times New Roman"/>
          <w:b w:val="false"/>
          <w:i w:val="false"/>
          <w:color w:val="000000"/>
          <w:sz w:val="28"/>
        </w:rPr>
        <w:t xml:space="preserve">
N 1304 қаулысына         </w:t>
      </w:r>
      <w:r>
        <w:br/>
      </w:r>
      <w:r>
        <w:rPr>
          <w:rFonts w:ascii="Times New Roman"/>
          <w:b w:val="false"/>
          <w:i w:val="false"/>
          <w:color w:val="000000"/>
          <w:sz w:val="28"/>
        </w:rPr>
        <w:t xml:space="preserve">
2-қосымша             </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Біріккен Ұлттар Ұйымының Орталық Азияның экономикаларына </w:t>
      </w:r>
      <w:r>
        <w:br/>
      </w:r>
      <w:r>
        <w:rPr>
          <w:rFonts w:ascii="Times New Roman"/>
          <w:b w:val="false"/>
          <w:i w:val="false"/>
          <w:color w:val="000000"/>
          <w:sz w:val="28"/>
        </w:rPr>
        <w:t>
</w:t>
      </w:r>
      <w:r>
        <w:rPr>
          <w:rFonts w:ascii="Times New Roman"/>
          <w:b/>
          <w:i w:val="false"/>
          <w:color w:val="000000"/>
          <w:sz w:val="28"/>
        </w:rPr>
        <w:t xml:space="preserve">         арналған бағдарламасының шеңберінде Көлік </w:t>
      </w:r>
      <w:r>
        <w:br/>
      </w:r>
      <w:r>
        <w:rPr>
          <w:rFonts w:ascii="Times New Roman"/>
          <w:b w:val="false"/>
          <w:i w:val="false"/>
          <w:color w:val="000000"/>
          <w:sz w:val="28"/>
        </w:rPr>
        <w:t>
</w:t>
      </w:r>
      <w:r>
        <w:rPr>
          <w:rFonts w:ascii="Times New Roman"/>
          <w:b/>
          <w:i w:val="false"/>
          <w:color w:val="000000"/>
          <w:sz w:val="28"/>
        </w:rPr>
        <w:t xml:space="preserve">    инфрақұрылымдарын дамыту және шекаралардан өтуді </w:t>
      </w:r>
      <w:r>
        <w:br/>
      </w:r>
      <w:r>
        <w:rPr>
          <w:rFonts w:ascii="Times New Roman"/>
          <w:b w:val="false"/>
          <w:i w:val="false"/>
          <w:color w:val="000000"/>
          <w:sz w:val="28"/>
        </w:rPr>
        <w:t>
</w:t>
      </w:r>
      <w:r>
        <w:rPr>
          <w:rFonts w:ascii="Times New Roman"/>
          <w:b/>
          <w:i w:val="false"/>
          <w:color w:val="000000"/>
          <w:sz w:val="28"/>
        </w:rPr>
        <w:t xml:space="preserve">  оңайлату жөніндегі жобалық жұмыс тобының (ЖЖТ-Транс) </w:t>
      </w:r>
      <w:r>
        <w:br/>
      </w:r>
      <w:r>
        <w:rPr>
          <w:rFonts w:ascii="Times New Roman"/>
          <w:b w:val="false"/>
          <w:i w:val="false"/>
          <w:color w:val="000000"/>
          <w:sz w:val="28"/>
        </w:rPr>
        <w:t>
</w:t>
      </w:r>
      <w:r>
        <w:rPr>
          <w:rFonts w:ascii="Times New Roman"/>
          <w:b/>
          <w:i w:val="false"/>
          <w:color w:val="000000"/>
          <w:sz w:val="28"/>
        </w:rPr>
        <w:t xml:space="preserve"> бірінші мәжілісін өткізуге арналған шығыстардың сметасы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Қызмет көрсетулердің атауы                      |Сомасы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|1 |                            2                                 |    3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|1.|Кеңеске қатысушыларға арналған түскі қонақасылар:             |960 $    </w:t>
            </w:r>
            <w:r>
              <w:br/>
            </w:r>
            <w:r>
              <w:rPr>
                <w:rFonts w:ascii="Times New Roman"/>
                <w:b w:val="false"/>
                <w:i w:val="false"/>
                <w:color w:val="000000"/>
                <w:sz w:val="20"/>
              </w:rPr>
              <w:t xml:space="preserve">
|  |1998 жылғы 20-22 қазанда 40 адам үшін 1 адамға 8$ түскі ас    |         </w:t>
            </w:r>
            <w:r>
              <w:br/>
            </w:r>
            <w:r>
              <w:rPr>
                <w:rFonts w:ascii="Times New Roman"/>
                <w:b w:val="false"/>
                <w:i w:val="false"/>
                <w:color w:val="000000"/>
                <w:sz w:val="20"/>
              </w:rPr>
              <w:t xml:space="preserve">
|  |есебінен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|2.|1998 жылғы 20-22 қазан аралығында 30 адам үшін күнінен 2 рет  |360 $    </w:t>
            </w:r>
            <w:r>
              <w:br/>
            </w:r>
            <w:r>
              <w:rPr>
                <w:rFonts w:ascii="Times New Roman"/>
                <w:b w:val="false"/>
                <w:i w:val="false"/>
                <w:color w:val="000000"/>
                <w:sz w:val="20"/>
              </w:rPr>
              <w:t xml:space="preserve">
|  |4$ есебінен үзілістерде қатысушыларға ұсынылатын кофе-брейг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|3.|20% ҚҚС ескеріле отырып, бір аудармашыға сағатына 20$ есебінен|1150 $   </w:t>
            </w:r>
            <w:r>
              <w:br/>
            </w:r>
            <w:r>
              <w:rPr>
                <w:rFonts w:ascii="Times New Roman"/>
                <w:b w:val="false"/>
                <w:i w:val="false"/>
                <w:color w:val="000000"/>
                <w:sz w:val="20"/>
              </w:rPr>
              <w:t xml:space="preserve">
|  |1998 жылы 20-22 қазан аралығында 2 аудармашының ілеспе аударма|         </w:t>
            </w:r>
            <w:r>
              <w:br/>
            </w:r>
            <w:r>
              <w:rPr>
                <w:rFonts w:ascii="Times New Roman"/>
                <w:b w:val="false"/>
                <w:i w:val="false"/>
                <w:color w:val="000000"/>
                <w:sz w:val="20"/>
              </w:rPr>
              <w:t xml:space="preserve">
|  |қызмет көрсетулеріне төлем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|4.|20% ҚҚС ескеріле отырып, 1998 жылы 20-22 қазан аралығында     |1080 $   </w:t>
            </w:r>
            <w:r>
              <w:br/>
            </w:r>
            <w:r>
              <w:rPr>
                <w:rFonts w:ascii="Times New Roman"/>
                <w:b w:val="false"/>
                <w:i w:val="false"/>
                <w:color w:val="000000"/>
                <w:sz w:val="20"/>
              </w:rPr>
              <w:t xml:space="preserve">
|  |ілеспе аппаратурасын жалға алу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|5.|1998 жылы 20-22 қазан аралығында Кеңес өткізу үшін сағатына   |480 $    </w:t>
            </w:r>
            <w:r>
              <w:br/>
            </w:r>
            <w:r>
              <w:rPr>
                <w:rFonts w:ascii="Times New Roman"/>
                <w:b w:val="false"/>
                <w:i w:val="false"/>
                <w:color w:val="000000"/>
                <w:sz w:val="20"/>
              </w:rPr>
              <w:t xml:space="preserve">
|  |20$-дан күнінен 8 сағатқа конференция залын жалға алу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|6.|30 адамға кеңсе бұйымдары (папкалар, қағаз блокноттар, қалам- |100 $    </w:t>
            </w:r>
            <w:r>
              <w:br/>
            </w:r>
            <w:r>
              <w:rPr>
                <w:rFonts w:ascii="Times New Roman"/>
                <w:b w:val="false"/>
                <w:i w:val="false"/>
                <w:color w:val="000000"/>
                <w:sz w:val="20"/>
              </w:rPr>
              <w:t xml:space="preserve">
|  |саптар, қарындаштар, Қазақстан туралы сый кітаптар)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  |                                 Смета бойынша барлық шығыстар|4132 $  |__|______________________________________________________________|________ </w:t>
            </w:r>
            <w:r>
              <w:br/>
            </w:r>
            <w:r>
              <w:rPr>
                <w:rFonts w:ascii="Times New Roman"/>
                <w:b w:val="false"/>
                <w:i w:val="false"/>
                <w:color w:val="000000"/>
                <w:sz w:val="20"/>
              </w:rPr>
              <w:t xml:space="preserve">
 Төрт мың бір жүз отыз екі АҚШ доллары     </w:t>
            </w:r>
            <w:r>
              <w:br/>
            </w:r>
            <w:r>
              <w:rPr>
                <w:rFonts w:ascii="Times New Roman"/>
                <w:b w:val="false"/>
                <w:i w:val="false"/>
                <w:color w:val="000000"/>
                <w:sz w:val="20"/>
              </w:rPr>
              <w:t xml:space="preserve">
 Үш жүз отыз екі мың алты жүз жиырма алты теңге </w:t>
            </w:r>
            <w:r>
              <w:br/>
            </w:r>
            <w:r>
              <w:rPr>
                <w:rFonts w:ascii="Times New Roman"/>
                <w:b w:val="false"/>
                <w:i w:val="false"/>
                <w:color w:val="000000"/>
                <w:sz w:val="20"/>
              </w:rPr>
              <w:t xml:space="preserve">
 Ұлттық Банктің 1998 жылғы 7 қазандағы бағамы 1$ - 80,5 теңге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