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54a" w14:textId="fd9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1998 жылғы қыркүйектегі Румынияға ресми сапары барысында қол жеткізілген келісімдер мен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желтоқсан N 1294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1998 жылғы қыркүйектегі Румынияға ресми сапары барысында қол жеткізілген келісімдер мен уағдаластықтарды іске асыру және қазақстан-румын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1998 жылғы қыркүйектегі Румынияға ресми сапары барысында қол жеткізілген келісімдер мен уағдаластықтарды іске асыру жөніндегі іс-шаралардың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министрліктері, ведомстволары, мемлекеттік комитеттері, ұлттық компаниялары (келісім бойынша) және жергілікті атқарушы органдары Іс-шаралар жоспарында көзделген тапсырмаларды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кемінде жарты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Қазақстан Республикасының Үкіметіне Іс-шаралар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 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18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Президенті Н.Ә.Назарбаевтың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қыркүйекте Румынияға ресми сапары барысында қол жеткізілген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келісімдер  мен уағдаластықтарды іске асыру жөніндегі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 Іс-шара            |Мазмұны| Орындау | Орындауға жауаптылар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|_______________________________|_______|_________|________________________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            2              |   3   |    4    |            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|_______________________________|_______|_________|_______________________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|I. |      Мынадай екі жақты құжаттардың жобаларын пысықтауды аяқтау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|Сауда-экономикалық         |Румын  |1999 жыл-|Энергетика,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       |тарапы-|дың      |және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 |мен    |I тоқсаны|Әділет министрлігі,Сыр.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|келісу |         |тқы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|_______________________________|_______|_________|________________________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|Азаматтардың өзара сапарла-|Румын  |  -//-   |Сыртқыістер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|ры туралы келісім          |тарапы-|         |Әділет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|мен    |         |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|келісу |         |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|_______________________________|_______|_________|________________________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|Өсімдіктердің карантині    |Румын  |  -//-   |Ауыл шаруашылығы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|саласындағы ынтымақтастық  |тарапы-|         |лігі,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келісім             |мен    |         |Сыртқы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|келісу |         |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|_______________________________|_______|_________|________________________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|Халықаралық автомобиль     |Румын  |  1999   |Көлік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|қатынасы туралы келісім    |тарапы-| жылдың  |лар министрлігі,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|мен    | ішінде  |министрлігі, Сыртқыістер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|келісу |         |министрлігі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|Әуе қатынасы туралы келісім|Румын  |  1999   |Көлік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|тарапы-| жылдың  |лар министрлігі,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|мен    | ішінде  |министрлігі, Сыртқыістер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 |келісу |         |министрлігі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II. Қазақстан Республикасы мен Румынияның арасындағы достық қарым-қатынас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тар мен ынтымақтастықты дамыту туралы қол қойылған декларацияны іске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асыру мақсатында екі жақты ынтымақтастықты дамыту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шаралар кешенін жүзеге асыру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|Энергетика, индустрия, көлік|Ықтимал румын|Үкіметке ақпа|Үкіметке,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|саласындағы ынтымақтастық:  |дық әріптес- |рат бере оты-|дустрия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Республикасына    |терді анықтау,|рып (кемінде|сауда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|мұнай, мұнай-химия және ме- |ынтымақтастық|жарты жылда  |лігі, (жиын-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|таллургия өнеркәсіптері үшін|жағдайларын  |бір рет),1999|тық), Көлік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|румын құрал-жабдықтарын     |зерттеу, ке- |жылдың ішінде|және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|беру;                       |ліссөздер,са-|             |кациялар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|"Петром" АҚ румын ұлттық мұ-|рапшылардың  |             |нистрлігі,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|най компаниясының инвести-  |кездесулерін |             |"Қазақойл"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|циялық ұсыныстарын қарау;   |өткізу, сала-|             |ЖАҚ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мұнайын Румыния   |лық келісім-  |            |мұнай-газ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|мұнай өңдеу зауыттарында    |дердің әзірлеу|            |компаниясы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|өңдеу;                      |және қол қоюға|            |(келісім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|Румынияның Констанца портын |дайындау      |            |бойынша),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мұнайын тасымалдау|              |            |"ҚазТрансОйл"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|үшін пайдаланудың мүмкіндік-|              |            |ЖАҚ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|терін зерделеу;             |              |            |бойынша)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|Констанца-Триест арналы құ- |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|быр желісі жобасының артық- |              |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|шылықтарын зерделеу жөнінде-|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|гі жұмыс тобына румын тара-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|бының қатысуы;           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|"Петром" АҚ румын ұлттық 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|мұнай компаниясымен мұнай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|тасымалдау жөніндегі келісім|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|ді дайындау;             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|энергетикалық объектілерді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|бірлесіп салу;           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|румындық әріптестердің қаты-|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|суымен қазақстандық кәсіп-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|дарды жаңғырту.             |     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|Мына салаларда бірлескен    |Әріптестерді  |    -//-     |Энергетика,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|кәсіпорындар құру:          |іздестіру,    |             |индустрия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|сауда және қызмет көрсету;  |келіссөздер   |             |және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|"Романэкспорт" АҚ-мен бірле-|жүргізу, мем- |             |министрлігі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|сіп жеңіл өнеркәсіп;        |лекеттік тір- |             |(жиынтық),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|румындық "Пипера" фирмасымен|кеу және қыз- |             |Сауда-өнеркә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|бірлесіп жиһаз өндірісі;    |метті ұйымдас-|             |сіптік пала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|ауыл шаруашылығы өнімдерін  |тыру үшін қа- |             |тасы (келіс.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|өңдеу;                      |жетті рұқсат  |             |ім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|"Индустриалэкспорт" АҚ-мен, |құжаттарын алу|             |Әділет минис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|мұнай скважиналарын жөндеуге|кезінде қолдау|             |трлігі, Мем.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|арналған арнайы қондырғылар |көрсету,      |             |лекеттік кір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|өндірісі бойынша            |Қазақстан     |             |іс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|Республикасын.|             |лігі Сауда-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|дағы қазіргі  |             |экономикалық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|инвестициялық |             |ынтымақтас.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|және салық    |             |тық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|ахуалын түсін.|             |гі үкіметар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|діру, инвести.|             |аралық коми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|цияларды тарту|             |ссия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|Инженерлік коммуникациялар  |Әріптестерді  |Үкіметке ақпа|Энергетика,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|жүйелерінің, өнеркәсіп және |іздестіру, ке.|рат бере оты.|индустрия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|азаматтық маңызы бар объекті|ліссөздер жүр.|рып(кем деген|және сауда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|лердің құрылысын салу сала. |гізу, инвести.|де жарты жыл.|министрлігі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       |цияларды тарту|да бір рет), |(жиынтық),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|1999 жылдың  |Қазақстан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|ішінде       |Республикасы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|ның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|циялар жөнін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|дегі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|кеттік коми.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|теті,Сауда-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|лық ынтымақ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|тастық жөні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|ндегі үкіме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|комиссия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|Құрылыс индустриясының база.|Әріптестерді  |    -//-      |   Бұл 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 дамыту саласындағы ынты.|іздестіру,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                   |келіссөздер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|жүргізу, ин.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|вестицияларды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|тарту 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|10.|Сауда-экономикалық ынтымақ- |Мерзімдерін   |    -//-     |Энергетика,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|тастық бойынша делегациялар |келісу        |             |индустрия жә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|алмасу                      |              |             |не сауда 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|(жиынтық),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|ның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|циялар жөнін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|дегі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|кеттік коми.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|теті (келіс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|Сауда-эконо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|микалық 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|үкіметара.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 |лық комис.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 |сия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|11.|Қазақстанда шағын және орта |Келіссөздер,  | Үкіметке    |Қазақстан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|бизнесті дамыту саласындағы |кездесулер өт.|тұрақты түрде|Республикасы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|ынтымақтастық; Румынияның   |кізу, іскер   | ақпарат бере|ның Шағын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|шағын және орта кәсіпорын.  |топтармен     |отырып, ұдайы|бизнесті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|дарын қазақстандық рынокта  |өзара алмасу, |             |дау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|бизнес жүргізуге тарту      |бірлескен     |             |гі агентті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|кәсіпорындар  |             |гі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|құру      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|12.|Шағын және орта бизнеске    |Келіссөздер,  |    -//-     |Қаржы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|қолдау көрсету қажеттігін   |кездесулер    |             |министрлігі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|ескере отырып, қаржы-банк   |өткізу, іскер |             |мен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|мекемелері арасындағы ынты. |топтармен     |             |банк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                   |өзара алмасу. |             |(келісім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|Бірлескен     |             |бойынша)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|кәсіпорындар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|құру.     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|III Қазақстан Республикасы мен Румынияның арасында қосарланған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салуды болдырмау жөніндегі конвенция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|13.|Қазақстан Республикасы мен  |Өзара ақпарат |    Ұдайы     |Мемлекеттік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|Румынияның салық қызметтері |беру (оның    |              |кіріс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ынтымақтастық    |ішінде салық  |              |стрлігі,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|ахуалы мен    |              |Әділет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|жеңілдіктер   |              |министрлігі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|туралы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|14.|Конвенцияны бекіту, бекіту  |Қажетті құжат-|1999 жылдың I |Қаржы минис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|грамоталарымен алмасу       |тарды дайындау|жарты жылды-  |трлігі,Сыр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|және Парламен.| ғында        |тқы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|тке бекітуге  |              |министрлі.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|енгізу        |              |гі,Әділет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  |министрлі.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  |гі, Мемле.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  |кеттік кі.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 |              |ріс минист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  |рлігі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|IV. Қазақстан Республикасының Үкіметі мен Румынияның Үкіметі арасындағы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мәдени ынтымақтастық туралы келісім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 |Қазақстан Республикасының   |Румыниямен    |Үкімет пен    |Білім,мәде.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|Үкіметі мен Румынияның Үкі. |тиісті бағыт. |комиссияның   |ниет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|меті арасындағы мәдени ынты.|тардағы ынты. |тең төрағасына|денсаулық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|мақтастық туралы келісімнің |мақтастық жө. |ақпарат (жарты|сақтау мини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|баптарын іске асыру         |ніндегі жұмыс.|жылда бір рет)|стрлігі,Ғы.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|тардың ведомс.|бере отырып,  |лым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|твоішілік жос.|1999 жылдың I |лігі-Ғылым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|парларын әзір.|тоқсанында    |академиясы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|леу және олар.|              |Ақпарат жә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|ды орындауға  |              |не қоғамд.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|кірісу        |              |ық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              |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|V. Қазақстан Республикасы мен Румыния арасындағы Консулдық конвенция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|16.|Конвенцияны бекіту, бекіту  |Қажетті құжат.|1999 жылдың II|Сыртқы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|грамоталарын алмасу         |тарды дайындау| тоқсанында   |істер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|және Парламен.|              |министрлігі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|тке бекітуге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|енгізу        | 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|VI. Екі елдің Сыртқы істер министрліктері арасындағы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туралы хаттама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|17.|Сыртқыісминдері арасында    |Делегациялар  |    Ұдайы    |Сыртқы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|тұрақты негізде консульта.  |алмасу, халық.|             |министрлігі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|циялар өткізу               |аралық ұйымдар|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|мен форумдар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|шеңберінде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|кездесу       |        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|___|____________________________|______________|_____________|___________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