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bc80" w14:textId="fb1b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Ресей Федерациясының Үкіметі арасындағы "Байқоңыр" кешенінде тұратын және/немесе жұмыс істейтін Қазақстан Республикасы мен Ресей Федерациясы азаматтарының әлеуметтік кепілдіктері туралы келісімді бекіту туралы "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8 желтоқсан N 1261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арасындағы "Байқоңыр" кешенінде тұратын және/немесе жұмыс істейтін </w:t>
      </w:r>
    </w:p>
    <w:p>
      <w:pPr>
        <w:spacing w:after="0"/>
        <w:ind w:left="0"/>
        <w:jc w:val="both"/>
      </w:pPr>
      <w:r>
        <w:rPr>
          <w:rFonts w:ascii="Times New Roman"/>
          <w:b w:val="false"/>
          <w:i w:val="false"/>
          <w:color w:val="000000"/>
          <w:sz w:val="28"/>
        </w:rPr>
        <w:t xml:space="preserve">Қазақстан Республикасы мен Ресей Федерациясы азаматтарының әлеуметтік </w:t>
      </w:r>
    </w:p>
    <w:p>
      <w:pPr>
        <w:spacing w:after="0"/>
        <w:ind w:left="0"/>
        <w:jc w:val="both"/>
      </w:pPr>
      <w:r>
        <w:rPr>
          <w:rFonts w:ascii="Times New Roman"/>
          <w:b w:val="false"/>
          <w:i w:val="false"/>
          <w:color w:val="000000"/>
          <w:sz w:val="28"/>
        </w:rPr>
        <w:t xml:space="preserve">кепілдіктері туралы келісімді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арасындағы "Байқоңыр" кешенінде тұратын және/немесе жұмыс істейтін     </w:t>
      </w:r>
    </w:p>
    <w:p>
      <w:pPr>
        <w:spacing w:after="0"/>
        <w:ind w:left="0"/>
        <w:jc w:val="both"/>
      </w:pPr>
      <w:r>
        <w:rPr>
          <w:rFonts w:ascii="Times New Roman"/>
          <w:b w:val="false"/>
          <w:i w:val="false"/>
          <w:color w:val="000000"/>
          <w:sz w:val="28"/>
        </w:rPr>
        <w:t xml:space="preserve">   Қазақстан Республикасы мен Ресей Федерациясы азаматтарының әлеуметтік   </w:t>
      </w:r>
    </w:p>
    <w:p>
      <w:pPr>
        <w:spacing w:after="0"/>
        <w:ind w:left="0"/>
        <w:jc w:val="both"/>
      </w:pPr>
      <w:r>
        <w:rPr>
          <w:rFonts w:ascii="Times New Roman"/>
          <w:b w:val="false"/>
          <w:i w:val="false"/>
          <w:color w:val="000000"/>
          <w:sz w:val="28"/>
        </w:rPr>
        <w:t xml:space="preserve">             кепілдіктері туралы келісімді бекіту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12 қазанда Алматы қаласында қол қойылған Қазақстан </w:t>
      </w:r>
    </w:p>
    <w:p>
      <w:pPr>
        <w:spacing w:after="0"/>
        <w:ind w:left="0"/>
        <w:jc w:val="both"/>
      </w:pPr>
      <w:r>
        <w:rPr>
          <w:rFonts w:ascii="Times New Roman"/>
          <w:b w:val="false"/>
          <w:i w:val="false"/>
          <w:color w:val="000000"/>
          <w:sz w:val="28"/>
        </w:rPr>
        <w:t xml:space="preserve">Республикасының Үкіметі мен Ресей Федерациясының Үкіметі арасындағы </w:t>
      </w:r>
    </w:p>
    <w:p>
      <w:pPr>
        <w:spacing w:after="0"/>
        <w:ind w:left="0"/>
        <w:jc w:val="both"/>
      </w:pPr>
      <w:r>
        <w:rPr>
          <w:rFonts w:ascii="Times New Roman"/>
          <w:b w:val="false"/>
          <w:i w:val="false"/>
          <w:color w:val="000000"/>
          <w:sz w:val="28"/>
        </w:rPr>
        <w:t xml:space="preserve">"Байқоңыр" кешенінде тұратын және/немесе жұмыс істейтін Қазақстан </w:t>
      </w:r>
    </w:p>
    <w:p>
      <w:pPr>
        <w:spacing w:after="0"/>
        <w:ind w:left="0"/>
        <w:jc w:val="both"/>
      </w:pPr>
      <w:r>
        <w:rPr>
          <w:rFonts w:ascii="Times New Roman"/>
          <w:b w:val="false"/>
          <w:i w:val="false"/>
          <w:color w:val="000000"/>
          <w:sz w:val="28"/>
        </w:rPr>
        <w:t xml:space="preserve">Республикасы мен Ресей Федерациясы азаматтарының әлеуметтік кепілдіктері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w:t>
      </w:r>
    </w:p>
    <w:p>
      <w:pPr>
        <w:spacing w:after="0"/>
        <w:ind w:left="0"/>
        <w:jc w:val="both"/>
      </w:pPr>
      <w:r>
        <w:rPr>
          <w:rFonts w:ascii="Times New Roman"/>
          <w:b w:val="false"/>
          <w:i w:val="false"/>
          <w:color w:val="000000"/>
          <w:sz w:val="28"/>
        </w:rPr>
        <w:t>             Федерациясының Үкіметі арасындағы "Байқоңыр"</w:t>
      </w:r>
    </w:p>
    <w:p>
      <w:pPr>
        <w:spacing w:after="0"/>
        <w:ind w:left="0"/>
        <w:jc w:val="both"/>
      </w:pPr>
      <w:r>
        <w:rPr>
          <w:rFonts w:ascii="Times New Roman"/>
          <w:b w:val="false"/>
          <w:i w:val="false"/>
          <w:color w:val="000000"/>
          <w:sz w:val="28"/>
        </w:rPr>
        <w:t xml:space="preserve">        кешенінде тұратын және/немесе жұмыс істейтін Қазақстан </w:t>
      </w:r>
    </w:p>
    <w:p>
      <w:pPr>
        <w:spacing w:after="0"/>
        <w:ind w:left="0"/>
        <w:jc w:val="both"/>
      </w:pPr>
      <w:r>
        <w:rPr>
          <w:rFonts w:ascii="Times New Roman"/>
          <w:b w:val="false"/>
          <w:i w:val="false"/>
          <w:color w:val="000000"/>
          <w:sz w:val="28"/>
        </w:rPr>
        <w:t>         Республикасы мен Ресей Федерациясы азаматтарының</w:t>
      </w:r>
    </w:p>
    <w:p>
      <w:pPr>
        <w:spacing w:after="0"/>
        <w:ind w:left="0"/>
        <w:jc w:val="both"/>
      </w:pPr>
      <w:r>
        <w:rPr>
          <w:rFonts w:ascii="Times New Roman"/>
          <w:b w:val="false"/>
          <w:i w:val="false"/>
          <w:color w:val="000000"/>
          <w:sz w:val="28"/>
        </w:rPr>
        <w:t>                 әлеуметтік кепілдіктері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былай Тараптар деп аталатын Қазақстан Республикасының Үкіметі мен Ресей Федерациясының Үкіметі, Қазақстан Республикасы мен Ресей Федерациясы арасындағы "Байқоңыр" ғарыш айлағын пайдаланудың негізгі принциптері мен шарттары туралы 1994 жылғы 28 наурыздағы Келісімді, Қазақстан Республикасы мен Ресей Федерациясы арасындағы "Байқоңыр" кешенін жалға алу туралы 1994 жылғы 10 желтоқсандағы Шартты, Қазақстан Республикасы мен Ресей Федерациясы арасындағы Байқоңыр қаласының мәртебесі, оның атқарушы органдарын қалыптастыру мен олардың мәртебесі туралы 1995 жылғы 25 желтоқсандағы Келісімді басшылыққа ала отырып, Қазақстан Республикасы мен Ресей Федерациясы қатысушылары болып табылатын әлеуметтік проблемалар жөніндегі халықаралық шарттарды назарға ала отырып,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"Байқоңыр" кешенінде тұратын және/немесе жұмыс істейтін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Қазақстан Республикасы мен Ресей Федерациясы азаматтарының әлеуметтік </w:t>
      </w:r>
    </w:p>
    <w:p>
      <w:pPr>
        <w:spacing w:after="0"/>
        <w:ind w:left="0"/>
        <w:jc w:val="both"/>
      </w:pPr>
      <w:r>
        <w:rPr>
          <w:rFonts w:ascii="Times New Roman"/>
          <w:b w:val="false"/>
          <w:i w:val="false"/>
          <w:color w:val="000000"/>
          <w:sz w:val="28"/>
        </w:rPr>
        <w:t xml:space="preserve">кепілдіктерін қамтамасыз ету мәселелері жөніндегі Тараптардың өзара </w:t>
      </w:r>
    </w:p>
    <w:p>
      <w:pPr>
        <w:spacing w:after="0"/>
        <w:ind w:left="0"/>
        <w:jc w:val="both"/>
      </w:pPr>
      <w:r>
        <w:rPr>
          <w:rFonts w:ascii="Times New Roman"/>
          <w:b w:val="false"/>
          <w:i w:val="false"/>
          <w:color w:val="000000"/>
          <w:sz w:val="28"/>
        </w:rPr>
        <w:t>іс-әрекетінің негізгі бағыттары мен шарттарын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"Тараптың өкілетті органы" термині:</w:t>
      </w:r>
    </w:p>
    <w:p>
      <w:pPr>
        <w:spacing w:after="0"/>
        <w:ind w:left="0"/>
        <w:jc w:val="both"/>
      </w:pPr>
      <w:r>
        <w:rPr>
          <w:rFonts w:ascii="Times New Roman"/>
          <w:b w:val="false"/>
          <w:i w:val="false"/>
          <w:color w:val="000000"/>
          <w:sz w:val="28"/>
        </w:rPr>
        <w:t xml:space="preserve">     Қазақстан Тарабы үшін - Қазақстан Республикасының Еңбек және халықты </w:t>
      </w:r>
    </w:p>
    <w:p>
      <w:pPr>
        <w:spacing w:after="0"/>
        <w:ind w:left="0"/>
        <w:jc w:val="both"/>
      </w:pPr>
      <w:r>
        <w:rPr>
          <w:rFonts w:ascii="Times New Roman"/>
          <w:b w:val="false"/>
          <w:i w:val="false"/>
          <w:color w:val="000000"/>
          <w:sz w:val="28"/>
        </w:rPr>
        <w:t>әлеуметтік қорғау министрлігін;</w:t>
      </w:r>
    </w:p>
    <w:p>
      <w:pPr>
        <w:spacing w:after="0"/>
        <w:ind w:left="0"/>
        <w:jc w:val="both"/>
      </w:pPr>
      <w:r>
        <w:rPr>
          <w:rFonts w:ascii="Times New Roman"/>
          <w:b w:val="false"/>
          <w:i w:val="false"/>
          <w:color w:val="000000"/>
          <w:sz w:val="28"/>
        </w:rPr>
        <w:t xml:space="preserve">     Ресей Тарабы үшін - Ресей Федерациясының Еңбек және әлеуметтік даму </w:t>
      </w:r>
    </w:p>
    <w:p>
      <w:pPr>
        <w:spacing w:after="0"/>
        <w:ind w:left="0"/>
        <w:jc w:val="both"/>
      </w:pPr>
      <w:r>
        <w:rPr>
          <w:rFonts w:ascii="Times New Roman"/>
          <w:b w:val="false"/>
          <w:i w:val="false"/>
          <w:color w:val="000000"/>
          <w:sz w:val="28"/>
        </w:rPr>
        <w:t>министрлігін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және/немесе жұмыс істейтін Қазақстан Республикасы азаматтарының әлеуметтік кепілдіктері, егер осы Келісімде өзгеше көзделмесе Қазақстан Республикасының заңдарына сәйкес қамтамасыз етіледі. </w:t>
      </w:r>
      <w:r>
        <w:br/>
      </w:r>
      <w:r>
        <w:rPr>
          <w:rFonts w:ascii="Times New Roman"/>
          <w:b w:val="false"/>
          <w:i w:val="false"/>
          <w:color w:val="000000"/>
          <w:sz w:val="28"/>
        </w:rPr>
        <w:t xml:space="preserve">
      Ресей Федерациясының "Байқоңыр" кешенінде тұратын және/немесе жұмыс істейтін азаматтарының әлеуметтік кепілдіктері, егер осы келісімде өзгеше көзделмесе Ресей Федерациясының заңдарына сәйкес қамтамасыз етіледі.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және/немесе жұмыс істейтін, Арал өңіріндегі экологиялық апат салдарынан зардап шеккен Қазақстан Республикасы азаматтарының әлеуметтік кепілдіктерін Қазақстандық тарап Қазақстан Республикасының заңдарына сәйкес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және/немесе жұмыс істейтін Қазақстан Республикасы мен Ресей Федерациясының азаматтарын медициналық-әлеуметтік сараптамадан өткізу Байқоңыр қаласының әкімшілігі жанындағы медициналық-әлеуметтік сараптама мекемесіне жүктеледі. </w:t>
      </w:r>
      <w:r>
        <w:br/>
      </w:r>
      <w:r>
        <w:rPr>
          <w:rFonts w:ascii="Times New Roman"/>
          <w:b w:val="false"/>
          <w:i w:val="false"/>
          <w:color w:val="000000"/>
          <w:sz w:val="28"/>
        </w:rPr>
        <w:t xml:space="preserve">
      "Байқоңыр" кешенінде жұмыс істейтін Қазақстан Республикасы мен Ресей Федерациясының азаматтары үшін медициналық-әлеуметтік сараптама Ресей Федерациясының заңдарына сәйкес жүзеге асырылады. </w:t>
      </w:r>
      <w:r>
        <w:br/>
      </w:r>
      <w:r>
        <w:rPr>
          <w:rFonts w:ascii="Times New Roman"/>
          <w:b w:val="false"/>
          <w:i w:val="false"/>
          <w:color w:val="000000"/>
          <w:sz w:val="28"/>
        </w:rPr>
        <w:t xml:space="preserve">
      "Байқоңыр" кешенінде тұратын, бірақ жұмыс істемейтін Қазақстан Республикасының азаматтары үшін медициналық-әлеуметтік сараптама Қазақстан Республикасының заңдарына сәйкес жүзеге асырылады. </w:t>
      </w:r>
      <w:r>
        <w:br/>
      </w:r>
      <w:r>
        <w:rPr>
          <w:rFonts w:ascii="Times New Roman"/>
          <w:b w:val="false"/>
          <w:i w:val="false"/>
          <w:color w:val="000000"/>
          <w:sz w:val="28"/>
        </w:rPr>
        <w:t xml:space="preserve">
      "Байқоңыр" кешенінде тұратын, бірақ жұмыс істемейтін Ресей Федерациясының азаматтары үшін медициналық-әлеуметтік сараптама Ресей Федерациясының заңдарына сәйкес жүзеге асырылады. </w:t>
      </w:r>
      <w:r>
        <w:br/>
      </w:r>
      <w:r>
        <w:rPr>
          <w:rFonts w:ascii="Times New Roman"/>
          <w:b w:val="false"/>
          <w:i w:val="false"/>
          <w:color w:val="000000"/>
          <w:sz w:val="28"/>
        </w:rPr>
        <w:t xml:space="preserve">
      "Байқоңыр" кешенінде жұмыс істейтін Қазақстан Республикасы мен Ресей Федерациясы азаматтарының медициналық-әлеуметтік сараптама мекемелерінің шешіміне шағымдану құқығын жүзеге асыруды Ресей Тарабы Ресей Федерациясының заңдарына сәйкес жүргізеді. </w:t>
      </w:r>
      <w:r>
        <w:br/>
      </w:r>
      <w:r>
        <w:rPr>
          <w:rFonts w:ascii="Times New Roman"/>
          <w:b w:val="false"/>
          <w:i w:val="false"/>
          <w:color w:val="000000"/>
          <w:sz w:val="28"/>
        </w:rPr>
        <w:t xml:space="preserve">
      "Байқоңыр" кешенінде тұратын, бірақ жұмыс істемейтін Қазақстан Республикасы азаматтарының медициналық-әлеуметтік сараптама мекемелерінің шешіміне шағымдану құқығын жүзеге асыруды Қазақстан Тарабы Қазақстан Республикасының заңдарына сәйкес жүргізеді.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Қазақстан Республикасы мен Ресей Федерациясының азаматтарын жұмыспен қамтуға жәрдемдесу жөніндегі жұмысты ұйымдастыру мақсатында Байқоңыр қаласында Ресей Федерациясы Еңбек және әлеуметтік даму министрлігінің жұмыспен қамту мәселелері жөніндегі аумақтық органы құрылады. </w:t>
      </w:r>
      <w:r>
        <w:br/>
      </w:r>
      <w:r>
        <w:rPr>
          <w:rFonts w:ascii="Times New Roman"/>
          <w:b w:val="false"/>
          <w:i w:val="false"/>
          <w:color w:val="000000"/>
          <w:sz w:val="28"/>
        </w:rPr>
        <w:t xml:space="preserve">
      Белгіленген тәртіппен жұмыссыздар деп танылған Қазақстан Республикасы мен Ресей Федерациясының азаматтарын жұмысқа орналастыру жөніндегі жоғарыда аталған Ресей Еңбекмині аумақтық органының Қазақстан Республикасының тиісті аумақтық органымен өзара іс-қимылы Тараптардың өкілетті органдары арасындағы жеке Келісіммен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орналасқан ұйымдарда жұмыс істейтін және Ресей Федерациясының Әлеуметтік сақтандыру қоры органдарында тіркелген Қазақстан Республикасы мен Ресей Федерациясының азаматтарын, ал тиісті жағдайларда олардың отбасы мүшелерін мемлекеттік әлеуметтік сақтандыру, егер халықаралық шарттарда өзгеше көзделмесе, Ресей Федерациясының заңына сәйкес Ресей Федерациясының Әлеуметтік сақтандыру қорының қаражаты есебінен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және/немесе жұмыс істейтін Қазақстан Республикасы мен Ресей Федерациясының азаматтарын медициналық қамтамасыз ету 1995 жылғы 20 сәуірде қол қойылған, Қазақстан Республикасының Денсаулық сақтау министрлігі, Ленинск қаласының әкімшілігі және Ресей Федерациясының Денсаулық сақтау және медициналық өнеркәсіп министрлігі, Ресей Федерациясының Қорғаныс министрлігі (Әскери-ғарыштық күштері), Ресейдің ғарыш агенттігі арасындағы "Байқоңыр" кешенін Ресей Федерациясының жалға алуы жағдайында "Байқоңыр" кешенінің қызметкерлері мен Ленинск қаласының басқа да тұрғындарына медициналық қызмет көрсетудің тәртібі туралы" Келісімге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"Байқоңыр" кешенінде тұратын және/немесе жұмыс істейтін Қазақстан Республикасы мен Ресей Федерациясы азаматтарының әлеуметтік кепілдіктерін қаржылық жағынан қамтамасыз ету Тараптардың жеке келісімімен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өкілетті органдары осы Келісімнің ережелерін жүзеге асыру барысында бір-бірімен тікелей, сондай-ақ қажет болған жағдайда Байқоңыр қаласының әкімшілігімен өзара бірлесе отырып әрекет етеді. </w:t>
      </w:r>
      <w:r>
        <w:br/>
      </w:r>
      <w:r>
        <w:rPr>
          <w:rFonts w:ascii="Times New Roman"/>
          <w:b w:val="false"/>
          <w:i w:val="false"/>
          <w:color w:val="000000"/>
          <w:sz w:val="28"/>
        </w:rPr>
        <w:t xml:space="preserve">
      Тиісті жағдайларда Тараптардың өкілетті органдары өздерінің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құзыреттері шегінде осы Келісімнің ережелерін жүзеге асыруды қамтамасыз </w:t>
      </w:r>
    </w:p>
    <w:p>
      <w:pPr>
        <w:spacing w:after="0"/>
        <w:ind w:left="0"/>
        <w:jc w:val="both"/>
      </w:pPr>
      <w:r>
        <w:rPr>
          <w:rFonts w:ascii="Times New Roman"/>
          <w:b w:val="false"/>
          <w:i w:val="false"/>
          <w:color w:val="000000"/>
          <w:sz w:val="28"/>
        </w:rPr>
        <w:t>етеді.</w:t>
      </w:r>
    </w:p>
    <w:p>
      <w:pPr>
        <w:spacing w:after="0"/>
        <w:ind w:left="0"/>
        <w:jc w:val="both"/>
      </w:pPr>
      <w:r>
        <w:rPr>
          <w:rFonts w:ascii="Times New Roman"/>
          <w:b w:val="false"/>
          <w:i w:val="false"/>
          <w:color w:val="000000"/>
          <w:sz w:val="28"/>
        </w:rPr>
        <w:t xml:space="preserve">     Осы Келісімді түсіндіруге және қолдануға қатысты даулар Тараптардың </w:t>
      </w:r>
    </w:p>
    <w:p>
      <w:pPr>
        <w:spacing w:after="0"/>
        <w:ind w:left="0"/>
        <w:jc w:val="both"/>
      </w:pPr>
      <w:r>
        <w:rPr>
          <w:rFonts w:ascii="Times New Roman"/>
          <w:b w:val="false"/>
          <w:i w:val="false"/>
          <w:color w:val="000000"/>
          <w:sz w:val="28"/>
        </w:rPr>
        <w:t>консультациялары мен келіссөздері арқылы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оны күшіне енгізу үшін қажетті мемлекетішілік </w:t>
      </w:r>
    </w:p>
    <w:p>
      <w:pPr>
        <w:spacing w:after="0"/>
        <w:ind w:left="0"/>
        <w:jc w:val="both"/>
      </w:pPr>
      <w:r>
        <w:rPr>
          <w:rFonts w:ascii="Times New Roman"/>
          <w:b w:val="false"/>
          <w:i w:val="false"/>
          <w:color w:val="000000"/>
          <w:sz w:val="28"/>
        </w:rPr>
        <w:t xml:space="preserve">процедураларды Тараптардың орындағаны туралы соңғы жазбаша хабарламадағы </w:t>
      </w:r>
    </w:p>
    <w:p>
      <w:pPr>
        <w:spacing w:after="0"/>
        <w:ind w:left="0"/>
        <w:jc w:val="both"/>
      </w:pPr>
      <w:r>
        <w:rPr>
          <w:rFonts w:ascii="Times New Roman"/>
          <w:b w:val="false"/>
          <w:i w:val="false"/>
          <w:color w:val="000000"/>
          <w:sz w:val="28"/>
        </w:rPr>
        <w:t>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"Байқоңыр" кешенін жалға алу шартының күші бар кезеңіне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жасалады, алайда ол Тараптардың бірі осы Келісімнің күшін тоқтату ниеті </w:t>
      </w:r>
    </w:p>
    <w:p>
      <w:pPr>
        <w:spacing w:after="0"/>
        <w:ind w:left="0"/>
        <w:jc w:val="both"/>
      </w:pPr>
      <w:r>
        <w:rPr>
          <w:rFonts w:ascii="Times New Roman"/>
          <w:b w:val="false"/>
          <w:i w:val="false"/>
          <w:color w:val="000000"/>
          <w:sz w:val="28"/>
        </w:rPr>
        <w:t xml:space="preserve">туралы екінші Тараптың жазбаша хабарламасын дипломатиялық арналар бойынша </w:t>
      </w:r>
    </w:p>
    <w:p>
      <w:pPr>
        <w:spacing w:after="0"/>
        <w:ind w:left="0"/>
        <w:jc w:val="both"/>
      </w:pPr>
      <w:r>
        <w:rPr>
          <w:rFonts w:ascii="Times New Roman"/>
          <w:b w:val="false"/>
          <w:i w:val="false"/>
          <w:color w:val="000000"/>
          <w:sz w:val="28"/>
        </w:rPr>
        <w:t>алған күннен бастап алты ай өткенге дейін өз күшін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келісу арқылы Тараптар осы Келісімге өзгертулер мен </w:t>
      </w:r>
    </w:p>
    <w:p>
      <w:pPr>
        <w:spacing w:after="0"/>
        <w:ind w:left="0"/>
        <w:jc w:val="both"/>
      </w:pPr>
      <w:r>
        <w:rPr>
          <w:rFonts w:ascii="Times New Roman"/>
          <w:b w:val="false"/>
          <w:i w:val="false"/>
          <w:color w:val="000000"/>
          <w:sz w:val="28"/>
        </w:rPr>
        <w:t>толықтырулар енгізе алады.</w:t>
      </w:r>
    </w:p>
    <w:p>
      <w:pPr>
        <w:spacing w:after="0"/>
        <w:ind w:left="0"/>
        <w:jc w:val="both"/>
      </w:pPr>
      <w:r>
        <w:rPr>
          <w:rFonts w:ascii="Times New Roman"/>
          <w:b w:val="false"/>
          <w:i w:val="false"/>
          <w:color w:val="000000"/>
          <w:sz w:val="28"/>
        </w:rPr>
        <w:t xml:space="preserve">     Алматы қаласында 1998 жылғы 12 қазанда әрқайсысы қазақ және орыс </w:t>
      </w:r>
    </w:p>
    <w:p>
      <w:pPr>
        <w:spacing w:after="0"/>
        <w:ind w:left="0"/>
        <w:jc w:val="both"/>
      </w:pPr>
      <w:r>
        <w:rPr>
          <w:rFonts w:ascii="Times New Roman"/>
          <w:b w:val="false"/>
          <w:i w:val="false"/>
          <w:color w:val="000000"/>
          <w:sz w:val="28"/>
        </w:rPr>
        <w:t>тілдерінде екі дана болып жасалды және де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