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c768" w14:textId="a65c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1995 жылғы 21 қарашадағы N 1582 және 1997 жылғы 20 қазандағы N 1448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1998 жылғы 25 қараша N 1197</w:t>
      </w:r>
    </w:p>
    <w:p>
      <w:pPr>
        <w:spacing w:after="0"/>
        <w:ind w:left="0"/>
        <w:jc w:val="left"/>
      </w:pPr>
      <w:r>
        <w:rPr>
          <w:rFonts w:ascii="Times New Roman"/>
          <w:b w:val="false"/>
          <w:i w:val="false"/>
          <w:color w:val="000000"/>
          <w:sz w:val="28"/>
        </w:rPr>
        <w:t>
</w:t>
      </w:r>
      <w:r>
        <w:rPr>
          <w:rFonts w:ascii="Times New Roman"/>
          <w:b w:val="false"/>
          <w:i w:val="false"/>
          <w:color w:val="000000"/>
          <w:sz w:val="28"/>
        </w:rPr>
        <w:t>
          "Жаңа астана" бюджеттен тыс республикалық қорының қаражатын толықтыру 
мақсатында Қазақстан Республикасының Үкіметі ҚАУЛЫ ЕТЕДІ:
</w:t>
      </w:r>
      <w:r>
        <w:br/>
      </w:r>
      <w:r>
        <w:rPr>
          <w:rFonts w:ascii="Times New Roman"/>
          <w:b w:val="false"/>
          <w:i w:val="false"/>
          <w:color w:val="000000"/>
          <w:sz w:val="28"/>
        </w:rPr>
        <w:t>
          Қазақстан Республикасы Үкіметінің мынадай шешімдеріне өзгерістер мен 
толықтырулар енгізілсін:
</w:t>
      </w:r>
      <w:r>
        <w:br/>
      </w:r>
      <w:r>
        <w:rPr>
          <w:rFonts w:ascii="Times New Roman"/>
          <w:b w:val="false"/>
          <w:i w:val="false"/>
          <w:color w:val="000000"/>
          <w:sz w:val="28"/>
        </w:rPr>
        <w:t>
          1. Жаңа астана "бюджеттен тыс республикалық қоры туралы" Қазақстан 
Республикасы Үкіметінің 1995 жылғы 21 қарашадағы N 1582  
</w:t>
      </w:r>
      <w:r>
        <w:rPr>
          <w:rFonts w:ascii="Times New Roman"/>
          <w:b w:val="false"/>
          <w:i w:val="false"/>
          <w:color w:val="000000"/>
          <w:sz w:val="28"/>
        </w:rPr>
        <w:t xml:space="preserve"> P951582_ </w:t>
      </w:r>
      <w:r>
        <w:rPr>
          <w:rFonts w:ascii="Times New Roman"/>
          <w:b w:val="false"/>
          <w:i w:val="false"/>
          <w:color w:val="000000"/>
          <w:sz w:val="28"/>
        </w:rPr>
        <w:t>
  қаулысына 
(Қазақстан Республикасының ПҮАЖ-ы, 1995 ж., N 36, 462-құжат):
</w:t>
      </w:r>
      <w:r>
        <w:br/>
      </w:r>
      <w:r>
        <w:rPr>
          <w:rFonts w:ascii="Times New Roman"/>
          <w:b w:val="false"/>
          <w:i w:val="false"/>
          <w:color w:val="000000"/>
          <w:sz w:val="28"/>
        </w:rPr>
        <w:t>
          1) қаулының 6-тармағындағы "Ақмола қаласын" деген сөздер "Астана 
қаласын" деген сөздермен ауыстырылсын;
</w:t>
      </w:r>
      <w:r>
        <w:br/>
      </w:r>
      <w:r>
        <w:rPr>
          <w:rFonts w:ascii="Times New Roman"/>
          <w:b w:val="false"/>
          <w:i w:val="false"/>
          <w:color w:val="000000"/>
          <w:sz w:val="28"/>
        </w:rPr>
        <w:t>
          2) аталған қаулымен бекітілген "Жаңа астана" бюджеттен тыс 
республикалық қоры туралы ережеде:
</w:t>
      </w:r>
      <w:r>
        <w:br/>
      </w:r>
      <w:r>
        <w:rPr>
          <w:rFonts w:ascii="Times New Roman"/>
          <w:b w:val="false"/>
          <w:i w:val="false"/>
          <w:color w:val="000000"/>
          <w:sz w:val="28"/>
        </w:rPr>
        <w:t>
          1,4,5,7,8,9,10 және 12-тармақтарындағы "Ақмола қаласы", "Ақмола 
қаласын", "Ақмола қаласына" деген сөздер "Астана қаласы", "Астана 
қаласын", "Астана қаласына" деген сөздермен ауыстырылсын;
</w:t>
      </w:r>
      <w:r>
        <w:br/>
      </w:r>
      <w:r>
        <w:rPr>
          <w:rFonts w:ascii="Times New Roman"/>
          <w:b w:val="false"/>
          <w:i w:val="false"/>
          <w:color w:val="000000"/>
          <w:sz w:val="28"/>
        </w:rPr>
        <w:t>
          3-тармақ мынадай мазмұндағы абзацпен толықтырылсын:
</w:t>
      </w:r>
      <w:r>
        <w:br/>
      </w:r>
      <w:r>
        <w:rPr>
          <w:rFonts w:ascii="Times New Roman"/>
          <w:b w:val="false"/>
          <w:i w:val="false"/>
          <w:color w:val="000000"/>
          <w:sz w:val="28"/>
        </w:rPr>
        <w:t>
          "республикалық бюджет есебінен ұсталатын және Астана қаласына 
көшірілген мемлекеттік органдардың орталық аппараттары қызметкерлерін 
тұрғын үйді сатып алуынан және аталған қордың қаражаты есебінен жаңадан 
салынған тұрғын үйлердегі тұрғын жайларды заңдарда белгіленген тәртіппен 
өзге де жеке және заңды тұлғаларға сатудан алынған ақша".
</w:t>
      </w:r>
      <w:r>
        <w:br/>
      </w:r>
      <w:r>
        <w:rPr>
          <w:rFonts w:ascii="Times New Roman"/>
          <w:b w:val="false"/>
          <w:i w:val="false"/>
          <w:color w:val="000000"/>
          <w:sz w:val="28"/>
        </w:rPr>
        <w:t>
          2. "Жоғары және орталық мемлекеттік органдардың қызметкерлерін 
орналастыруға арналған жаңадан салынған мемлекеттік тұрғын үйді Ақмола 
қаласының әкіміне беру туралы" Қазақстан Республикасы Үкіметінің 1997 
жылғы 20 қазандағы N 1448  
</w:t>
      </w:r>
      <w:r>
        <w:rPr>
          <w:rFonts w:ascii="Times New Roman"/>
          <w:b w:val="false"/>
          <w:i w:val="false"/>
          <w:color w:val="000000"/>
          <w:sz w:val="28"/>
        </w:rPr>
        <w:t xml:space="preserve"> P971448_ </w:t>
      </w:r>
      <w:r>
        <w:rPr>
          <w:rFonts w:ascii="Times New Roman"/>
          <w:b w:val="false"/>
          <w:i w:val="false"/>
          <w:color w:val="000000"/>
          <w:sz w:val="28"/>
        </w:rPr>
        <w:t>
  қаулысына:
</w:t>
      </w:r>
      <w:r>
        <w:br/>
      </w:r>
      <w:r>
        <w:rPr>
          <w:rFonts w:ascii="Times New Roman"/>
          <w:b w:val="false"/>
          <w:i w:val="false"/>
          <w:color w:val="000000"/>
          <w:sz w:val="28"/>
        </w:rPr>
        <w:t>
          1) атауы мен мәтініндегі "Ақмола қаласында", "Ақмола қаласына", 
"Ақмола қаласының" деген сөздер "Астана қаласында", "Астана қаласына", 
"Астана қаласының" деген сөздермен ауыстырылсын;
</w:t>
      </w:r>
      <w:r>
        <w:br/>
      </w:r>
      <w:r>
        <w:rPr>
          <w:rFonts w:ascii="Times New Roman"/>
          <w:b w:val="false"/>
          <w:i w:val="false"/>
          <w:color w:val="000000"/>
          <w:sz w:val="28"/>
        </w:rPr>
        <w:t>
          2) мынадай мазмұндағы 1-1-тармақпен толықтырылсын:
</w:t>
      </w:r>
      <w:r>
        <w:br/>
      </w:r>
      <w:r>
        <w:rPr>
          <w:rFonts w:ascii="Times New Roman"/>
          <w:b w:val="false"/>
          <w:i w:val="false"/>
          <w:color w:val="000000"/>
          <w:sz w:val="28"/>
        </w:rPr>
        <w:t>
          "1-1. "Қазақстан Республикасы Президенті Іс Басқармасының, тұрғын үй 
құрылысының тапсырысшысы ретінде сатудан түскен қаражатты міндетті түрде 
"Жаңа астана" бюджеттен тыс республикалық қорының шотына аудара отырып, 
кейін белгіленген тәртіппен жеке адамдар мен заңды тұлғаларға баланстық 
құнынан кем болмайтын бағамен сату үшін жаңадан салынған мемлекеттік 
тұрғын үйдің 10%-не дейінін өз балансында қалдыру туралы ұсынысына келісім 
берілсін".
</w:t>
      </w:r>
      <w:r>
        <w:br/>
      </w:r>
      <w:r>
        <w:rPr>
          <w:rFonts w:ascii="Times New Roman"/>
          <w:b w:val="false"/>
          <w:i w:val="false"/>
          <w:color w:val="000000"/>
          <w:sz w:val="28"/>
        </w:rPr>
        <w:t>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