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dc0f8" w14:textId="94dc0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Жаңажол-Ақтөбе құбырының құрылысын аяқтауға Қазақстан Республикасы Үкіметінің резервтік қорынан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1998 жылғы 14 қазан N 1034</w:t>
      </w:r>
    </w:p>
    <w:p>
      <w:pPr>
        <w:spacing w:after="0"/>
        <w:ind w:left="0"/>
        <w:jc w:val="both"/>
      </w:pPr>
      <w:bookmarkStart w:name="z0" w:id="0"/>
      <w:r>
        <w:rPr>
          <w:rFonts w:ascii="Times New Roman"/>
          <w:b w:val="false"/>
          <w:i w:val="false"/>
          <w:color w:val="000000"/>
          <w:sz w:val="28"/>
        </w:rPr>
        <w:t xml:space="preserve">
      Ақтөбе облысын газбен жабдықтау және оны 1998/99 жылдың күзгі-қысқы кезеңіне дайындау жөніндегі тұрақтандыру мақсатында Қазақстан Республикасының Үкіметі ҚАУЛЫ ЕТЕДІ: </w:t>
      </w:r>
      <w:r>
        <w:br/>
      </w:r>
      <w:r>
        <w:rPr>
          <w:rFonts w:ascii="Times New Roman"/>
          <w:b w:val="false"/>
          <w:i w:val="false"/>
          <w:color w:val="000000"/>
          <w:sz w:val="28"/>
        </w:rPr>
        <w:t xml:space="preserve">
      1. Ақтөбе облысының өкіміне төтенше жағдайларды жою жөніндегі шараларды қаржыландыруға көзделген Қазақстан Республикасы Үкіметінің резерв қорынан облыстың бюджеттік ұйымдары үшін дербес жылыту жүйелерін сатып алуға және орнатуға қайтарымды негізде 80 (сексен) млн. теңге бөлінсін. &lt;*&gt;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1999.02.09. N 105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xml:space="preserve">
      2. Ақтөбе облысының әкімі 1999 жылдың 31 желтоқсанына дейін жоғарыда аталған соманың қайтарылуын қамтамасыз етсін. &lt;*&gt;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1999.02.09. N 105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p>
    <w:bookmarkEnd w:id="1"/>
    <w:bookmarkStart w:name="z2" w:id="2"/>
    <w:p>
      <w:pPr>
        <w:spacing w:after="0"/>
        <w:ind w:left="0"/>
        <w:jc w:val="both"/>
      </w:pPr>
      <w:r>
        <w:rPr>
          <w:rFonts w:ascii="Times New Roman"/>
          <w:b w:val="false"/>
          <w:i w:val="false"/>
          <w:color w:val="000000"/>
          <w:sz w:val="28"/>
        </w:rPr>
        <w:t xml:space="preserve">
      3. Қазақстан Республикасының Қаржы министрлігі бөлінетін қаражаттың нысаналы пайдалануын бақылауды жүзеге асырсын. </w:t>
      </w:r>
      <w:r>
        <w:br/>
      </w:r>
      <w:r>
        <w:rPr>
          <w:rFonts w:ascii="Times New Roman"/>
          <w:b w:val="false"/>
          <w:i w:val="false"/>
          <w:color w:val="000000"/>
          <w:sz w:val="28"/>
        </w:rPr>
        <w:t xml:space="preserve">
      4. Осы қаулы қол қойылған күнінен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