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51b3" w14:textId="d0a5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 қорынан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1998 жылғы 6 қазан N 1000</w:t>
      </w:r>
    </w:p>
    <w:p>
      <w:pPr>
        <w:spacing w:after="0"/>
        <w:ind w:left="0"/>
        <w:jc w:val="both"/>
      </w:pPr>
      <w:bookmarkStart w:name="z0" w:id="0"/>
      <w:r>
        <w:rPr>
          <w:rFonts w:ascii="Times New Roman"/>
          <w:b w:val="false"/>
          <w:i w:val="false"/>
          <w:color w:val="000000"/>
          <w:sz w:val="28"/>
        </w:rPr>
        <w:t xml:space="preserve">
      Солтүстік Қазақстан облысының Заозерный және Саумалкөл поселкелерін 1998-1999 жылдардағы күзгі-қысқы кезеңге дайындау және жылумен қамтамасыз ету жөніндегі жағдайды тұрақтандыру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резерв қорынан табиғи және техногенді сипаттағы төтенше жағдайларды жоюды қоса алғанда, төтенше жағдайлар мен шараларды қаржыландыруға көзделген қаражаттың есебінен Солтүстік Қазақстан облысының әкіміне 35 545000 (отыз бес миллион бес жүз қырық бес мың) теңге, оның ішінде: </w:t>
      </w:r>
      <w:r>
        <w:br/>
      </w:r>
      <w:r>
        <w:rPr>
          <w:rFonts w:ascii="Times New Roman"/>
          <w:b w:val="false"/>
          <w:i w:val="false"/>
          <w:color w:val="000000"/>
          <w:sz w:val="28"/>
        </w:rPr>
        <w:t xml:space="preserve">
      Заозерный поселкесінің N 3 кен басқармасы қазандығын жөндеу жұмыстарын жүзеге асыру үшін 5500000 (бес миллион бес жүз мың) теңге және Саумалкөл поселкесінің көп қабатты тұрғын үй қоры үшін отандық өндірістің жеке жылыту қондырғыларын монтаждауға 23522000 (жиырма үш миллион бес жүз жиырма екі мың) теңге; </w:t>
      </w:r>
      <w:r>
        <w:br/>
      </w:r>
      <w:r>
        <w:rPr>
          <w:rFonts w:ascii="Times New Roman"/>
          <w:b w:val="false"/>
          <w:i w:val="false"/>
          <w:color w:val="000000"/>
          <w:sz w:val="28"/>
        </w:rPr>
        <w:t xml:space="preserve">
      Заозерный поселкесінің N 3 кен басқармасының қазандығы үшін екібастұз көмірін сатып алуға 6445000 (алты миллион төрт жүз қырық бес мың) теңге бөлінсін. </w:t>
      </w:r>
      <w:r>
        <w:br/>
      </w:r>
      <w:r>
        <w:rPr>
          <w:rFonts w:ascii="Times New Roman"/>
          <w:b w:val="false"/>
          <w:i w:val="false"/>
          <w:color w:val="000000"/>
          <w:sz w:val="28"/>
        </w:rPr>
        <w:t xml:space="preserve">
      2. Солтүстік Қазақстан облысының әкіміне көмірді қазақстандық тауар өндірушілерден сатып алуды жүзеге асыру ұсынылсын. </w:t>
      </w:r>
      <w:r>
        <w:br/>
      </w:r>
      <w:r>
        <w:rPr>
          <w:rFonts w:ascii="Times New Roman"/>
          <w:b w:val="false"/>
          <w:i w:val="false"/>
          <w:color w:val="000000"/>
          <w:sz w:val="28"/>
        </w:rPr>
        <w:t xml:space="preserve">
      3. Қазақстан Республикасының Қаржы министрлігі бөлінетін қаражаттың мақсатты пайдаланылуына бақылауды жүзеге асырсын. </w:t>
      </w:r>
      <w:r>
        <w:br/>
      </w:r>
      <w:r>
        <w:rPr>
          <w:rFonts w:ascii="Times New Roman"/>
          <w:b w:val="false"/>
          <w:i w:val="false"/>
          <w:color w:val="000000"/>
          <w:sz w:val="28"/>
        </w:rPr>
        <w:t xml:space="preserve">
      4.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