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a6a4" w14:textId="beaa6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"Орал-Атырау бекіре балық өсіру зауыты" және "Атырау бекіре балық өсіру зауыты" жедел басқару құқығындағы республикалық мемлекеттік қазыналық кәсіпорындарын құру туралы</w:t>
      </w:r>
    </w:p>
    <w:p>
      <w:pPr>
        <w:spacing w:after="0"/>
        <w:ind w:left="0"/>
        <w:jc w:val="both"/>
      </w:pPr>
      <w:r>
        <w:rPr>
          <w:rFonts w:ascii="Times New Roman"/>
          <w:b w:val="false"/>
          <w:i w:val="false"/>
          <w:color w:val="000000"/>
          <w:sz w:val="28"/>
        </w:rPr>
        <w:t>Қазақстан Республикасы Үкіметінің ҚАУЛЫСЫ 1998 жылғы 16 қыркүйек N 909</w:t>
      </w:r>
    </w:p>
    <w:p>
      <w:pPr>
        <w:spacing w:after="0"/>
        <w:ind w:left="0"/>
        <w:jc w:val="both"/>
      </w:pPr>
      <w:bookmarkStart w:name="z1" w:id="0"/>
      <w:r>
        <w:rPr>
          <w:rFonts w:ascii="Times New Roman"/>
          <w:b w:val="false"/>
          <w:i w:val="false"/>
          <w:color w:val="000000"/>
          <w:sz w:val="28"/>
        </w:rPr>
        <w:t xml:space="preserve">
      Атырау облысында екі бекіре балық өсіру зауытының пайдалануға қабылдануына байланысты Қазақстан Республикасы Үкіметі ҚАУЛЫ ЕТЕДІ: </w:t>
      </w:r>
      <w:r>
        <w:br/>
      </w:r>
      <w:r>
        <w:rPr>
          <w:rFonts w:ascii="Times New Roman"/>
          <w:b w:val="false"/>
          <w:i w:val="false"/>
          <w:color w:val="000000"/>
          <w:sz w:val="28"/>
        </w:rPr>
        <w:t xml:space="preserve">
      1. Мыналар: </w:t>
      </w:r>
      <w:r>
        <w:br/>
      </w:r>
      <w:r>
        <w:rPr>
          <w:rFonts w:ascii="Times New Roman"/>
          <w:b w:val="false"/>
          <w:i w:val="false"/>
          <w:color w:val="000000"/>
          <w:sz w:val="28"/>
        </w:rPr>
        <w:t xml:space="preserve">
      1) "Орал-Атырау бекіре балық өсіру зауыты" жедел басқару құқығындағы республикалық мемлекеттік қазыналық кәсіпорны; </w:t>
      </w:r>
      <w:r>
        <w:br/>
      </w:r>
      <w:r>
        <w:rPr>
          <w:rFonts w:ascii="Times New Roman"/>
          <w:b w:val="false"/>
          <w:i w:val="false"/>
          <w:color w:val="000000"/>
          <w:sz w:val="28"/>
        </w:rPr>
        <w:t xml:space="preserve">
      2) "Атырау бекіре балық өсіру зауыты" жедел басқару құқығындағы республикалық мемлекеттік қазыналық кәсіпорны құрылсын. </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 тармақтың күші жойылды - ҚР Үкіметінің 2000.11.30. N 1792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Уәкілетті мемлекеттік басқару органы бір айлық мерзім ішінде "Орал- Атырау бекіре балық өсіру зауыты" жедел басқару құқығындағы республикалық мемлекеттік кәсіпорны мен "Атырау бекіре балық өсіру зауыты" жедел басқару құқығындағы республикалық мемлекеттік қазыналық кәсіпорнының жарғысын бекітсін және заңдарда белгіленген тәртіппен оларды мемлекеттік тіркеуді қамтамасыз етсін. </w:t>
      </w:r>
      <w:r>
        <w:br/>
      </w:r>
      <w:r>
        <w:rPr>
          <w:rFonts w:ascii="Times New Roman"/>
          <w:b w:val="false"/>
          <w:i w:val="false"/>
          <w:color w:val="000000"/>
          <w:sz w:val="28"/>
        </w:rPr>
        <w:t xml:space="preserve">
      4. "Орал-Атырау бекіре балық өсіру зауыты" жедел басқару құқығындағы республикалық мемлекеттік қазыналық кәсіпорны мен "Атырау бекіре балық өсіру зауыты" жедел басқару құқығындағы республикалық мемлекеттік қазыналық кәсіпорынның негізгі міндеттері жас бекіре балықтар түрлерін өсіру және олармен Жайық-Каспий бассейнінің су айдындарын балықтандыру болып белгіленсін. </w:t>
      </w:r>
      <w:r>
        <w:br/>
      </w:r>
      <w:r>
        <w:rPr>
          <w:rFonts w:ascii="Times New Roman"/>
          <w:b w:val="false"/>
          <w:i w:val="false"/>
          <w:color w:val="000000"/>
          <w:sz w:val="28"/>
        </w:rPr>
        <w:t xml:space="preserve">
     5. &lt;*&gt; </w:t>
      </w:r>
      <w:r>
        <w:br/>
      </w:r>
      <w:r>
        <w:rPr>
          <w:rFonts w:ascii="Times New Roman"/>
          <w:b w:val="false"/>
          <w:i w:val="false"/>
          <w:color w:val="000000"/>
          <w:sz w:val="28"/>
        </w:rPr>
        <w:t>
</w:t>
      </w:r>
      <w:r>
        <w:rPr>
          <w:rFonts w:ascii="Times New Roman"/>
          <w:b w:val="false"/>
          <w:i w:val="false"/>
          <w:color w:val="ff0000"/>
          <w:sz w:val="28"/>
        </w:rPr>
        <w:t xml:space="preserve">     Ескерту. 5-тармақтың күші жойылды - ҚР Үкіметінің 2000.11.30. N 1792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