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f1d8" w14:textId="d78f1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кепiлдiктерi бар мемлекеттiк емес сыртқы заемдар бойынша алдағы және мерзiмi өткен төлемдердi өтеу туралы</w:t>
      </w:r>
    </w:p>
    <w:p>
      <w:pPr>
        <w:spacing w:after="0"/>
        <w:ind w:left="0"/>
        <w:jc w:val="both"/>
      </w:pPr>
      <w:r>
        <w:rPr>
          <w:rFonts w:ascii="Times New Roman"/>
          <w:b w:val="false"/>
          <w:i w:val="false"/>
          <w:color w:val="000000"/>
          <w:sz w:val="28"/>
        </w:rPr>
        <w:t>Қазақстан Республикасы Үкiметiнiң қаулысы 1998 жылғы 22 маусымдағы N 580</w:t>
      </w:r>
    </w:p>
    <w:p>
      <w:pPr>
        <w:spacing w:after="0"/>
        <w:ind w:left="0"/>
        <w:jc w:val="both"/>
      </w:pPr>
      <w:bookmarkStart w:name="z0" w:id="0"/>
      <w:r>
        <w:rPr>
          <w:rFonts w:ascii="Times New Roman"/>
          <w:b w:val="false"/>
          <w:i w:val="false"/>
          <w:color w:val="000000"/>
          <w:sz w:val="28"/>
        </w:rPr>
        <w:t xml:space="preserve">
      Қазақстан Республикасының шетелдiк несие берушiлердiң алдындағы мiндеттемелерiн орындау және дефолт фактiлерiне жол бермеу, сондай-ақ бұрын берiлген Қазақстан Республикасының мемлекеттiк кепiлдiгi бар мемлекеттiк емес сыртқы заемдардың республикалық бюджетке қайтарылуын қамтамасыз ету мақсатында Қазақстан Республикасының Үкiметi қаулы етедi: </w:t>
      </w:r>
      <w:r>
        <w:br/>
      </w:r>
      <w:r>
        <w:rPr>
          <w:rFonts w:ascii="Times New Roman"/>
          <w:b w:val="false"/>
          <w:i w:val="false"/>
          <w:color w:val="000000"/>
          <w:sz w:val="28"/>
        </w:rPr>
        <w:t xml:space="preserve">
      1. Қазақстан Республикасының Қаржы министрлiгi: </w:t>
      </w:r>
      <w:r>
        <w:br/>
      </w:r>
      <w:r>
        <w:rPr>
          <w:rFonts w:ascii="Times New Roman"/>
          <w:b w:val="false"/>
          <w:i w:val="false"/>
          <w:color w:val="000000"/>
          <w:sz w:val="28"/>
        </w:rPr>
        <w:t xml:space="preserve">
      1) Қазақстан Республикасының 1992 жылғы 6 қарашадағы N 13-6/И-947, 1992 жылғы 3 желтоқсандағы N 13-18/И-1019, 1993 жылғы 10 мамырдағы N 26-15/116, 1993 жылғы 19 мамырдағы N 26-15/136, 1993 жылғы 25 мамырдағы N 26-15/144, 1993 жылғы 25 мамырдағы N 26-15/145, 1993 жылғы 7 маусымдағы N 26-15/8347, 1994 жылғы 29 маусымдағы N Ф22-3/42, 1995 жылғы 24 наурыздағы N Ф22-3/3/4016, 1995 жылғы 8 маусымдағы N Ф22-3/8, 1995 жылғы 1 желтоқсандағы N 0000002 және N 0000003, 1996 жылғы 23 қыркүйектегi N 001 және N 002 берiлген мемлекеттiк кепiлдiктерi және Әлембанк (бұрынғы Қазсыртқыэкономбанк) бiлдiрген Қазақстан Республикасының Үкiметi мен Австрия Федералдық Қаржы министрлiгiнiң арасындағы 1994 жылғы 19 желтоқсандағы Келiсiмге Өзгерiстерге сәйкес, шетел банктерi шоттарының негiзiнде дәрменсiз заемшылар үшiн алдағы және мерзiмi өткен төлемдердi (1, 2-қосымшалар), сондай-ақ есептелген айыппұл сомаларын төлем жасалған күнгi бағамдық айырманың өзгеруiн ескере отырып, 1998 жылға арналған республикалық бюджетте "Өтеу шегерiлген несиелендiру" бөлiмi бойынша көзделген қаражаттың шегiнде төлесiн; </w:t>
      </w:r>
      <w:r>
        <w:br/>
      </w:r>
      <w:r>
        <w:rPr>
          <w:rFonts w:ascii="Times New Roman"/>
          <w:b w:val="false"/>
          <w:i w:val="false"/>
          <w:color w:val="000000"/>
          <w:sz w:val="28"/>
        </w:rPr>
        <w:t xml:space="preserve">
      2) заемшылардың Қазақстан Республикасының мемлекеттiк кепiлдiгi бар мемлекеттiк емес сыртқы заемдарды пайдалану жөнiндегi қызметiне қаржылық тексерiс жүргiзсiн және оларды пайдалануда тәртiп бұзу фактiлерi анықталған жағдайда кiнәлi адамдарды Қазақстан Республикасының қолданылып жүрген заңдарына сәйкес жауапқа тарту мақсатында материалдарды құқық қорғау органдарына, соттарға берсiн. </w:t>
      </w:r>
      <w:r>
        <w:br/>
      </w:r>
      <w:r>
        <w:rPr>
          <w:rFonts w:ascii="Times New Roman"/>
          <w:b w:val="false"/>
          <w:i w:val="false"/>
          <w:color w:val="000000"/>
          <w:sz w:val="28"/>
        </w:rPr>
        <w:t xml:space="preserve">
      2. Қазақстан Республикасының мемлекеттiк Экспорт-импорт банкi алынған қаражаттың республикалық бюджетке қайтарылуын қамтамасыз ету жөнiнде барлық қажеттi шараларды қабылдасын. </w:t>
      </w:r>
      <w:r>
        <w:br/>
      </w:r>
      <w:r>
        <w:rPr>
          <w:rFonts w:ascii="Times New Roman"/>
          <w:b w:val="false"/>
          <w:i w:val="false"/>
          <w:color w:val="000000"/>
          <w:sz w:val="28"/>
        </w:rPr>
        <w:t xml:space="preserve">
      3. Қазақстан Республикасы Қаржы министрлiгiнiң Салық полициясы комитетi заңдарда белгiленген тәртiппен мемлекеттiң кепiлдiгi бар мемлекеттiк емес сыртқы заемдар бойынша қаржылық мiндеттемелерiн орындамаған адамдарды жауапқа тарту жөнiнде шаралар қабылдасын. </w:t>
      </w:r>
      <w:r>
        <w:br/>
      </w:r>
      <w:r>
        <w:rPr>
          <w:rFonts w:ascii="Times New Roman"/>
          <w:b w:val="false"/>
          <w:i w:val="false"/>
          <w:color w:val="000000"/>
          <w:sz w:val="28"/>
        </w:rPr>
        <w:t xml:space="preserve">
      4. Қазақстан Республикасының Қаржы министрлiгi мен мемлекеттiк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Экспорт-импорт банкi 1998 жылдың 5 тамызына дейiнгi мерзiмде</w:t>
      </w:r>
    </w:p>
    <w:p>
      <w:pPr>
        <w:spacing w:after="0"/>
        <w:ind w:left="0"/>
        <w:jc w:val="both"/>
      </w:pPr>
      <w:r>
        <w:rPr>
          <w:rFonts w:ascii="Times New Roman"/>
          <w:b w:val="false"/>
          <w:i w:val="false"/>
          <w:color w:val="000000"/>
          <w:sz w:val="28"/>
        </w:rPr>
        <w:t>Қазақстан Республикасының Үкiметiне қаржылық мiндеттемелерi</w:t>
      </w:r>
    </w:p>
    <w:p>
      <w:pPr>
        <w:spacing w:after="0"/>
        <w:ind w:left="0"/>
        <w:jc w:val="both"/>
      </w:pPr>
      <w:r>
        <w:rPr>
          <w:rFonts w:ascii="Times New Roman"/>
          <w:b w:val="false"/>
          <w:i w:val="false"/>
          <w:color w:val="000000"/>
          <w:sz w:val="28"/>
        </w:rPr>
        <w:t>республикалық бюджеттiң қаражаты есебiнен орындалған заемшыларға</w:t>
      </w:r>
    </w:p>
    <w:p>
      <w:pPr>
        <w:spacing w:after="0"/>
        <w:ind w:left="0"/>
        <w:jc w:val="both"/>
      </w:pPr>
      <w:r>
        <w:rPr>
          <w:rFonts w:ascii="Times New Roman"/>
          <w:b w:val="false"/>
          <w:i w:val="false"/>
          <w:color w:val="000000"/>
          <w:sz w:val="28"/>
        </w:rPr>
        <w:t>қатысты қабылданған шаралар туралы хабарласын.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22 маусымдағы</w:t>
      </w:r>
    </w:p>
    <w:p>
      <w:pPr>
        <w:spacing w:after="0"/>
        <w:ind w:left="0"/>
        <w:jc w:val="both"/>
      </w:pPr>
      <w:r>
        <w:rPr>
          <w:rFonts w:ascii="Times New Roman"/>
          <w:b w:val="false"/>
          <w:i w:val="false"/>
          <w:color w:val="000000"/>
          <w:sz w:val="28"/>
        </w:rPr>
        <w:t>                                           N 580 қаулысына</w:t>
      </w:r>
    </w:p>
    <w:p>
      <w:pPr>
        <w:spacing w:after="0"/>
        <w:ind w:left="0"/>
        <w:jc w:val="both"/>
      </w:pPr>
      <w:r>
        <w:rPr>
          <w:rFonts w:ascii="Times New Roman"/>
          <w:b w:val="false"/>
          <w:i w:val="false"/>
          <w:color w:val="000000"/>
          <w:sz w:val="28"/>
        </w:rPr>
        <w:t>                                              1-қосымша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кепiлдiгi</w:t>
      </w:r>
    </w:p>
    <w:p>
      <w:pPr>
        <w:spacing w:after="0"/>
        <w:ind w:left="0"/>
        <w:jc w:val="both"/>
      </w:pPr>
      <w:r>
        <w:rPr>
          <w:rFonts w:ascii="Times New Roman"/>
          <w:b w:val="false"/>
          <w:i w:val="false"/>
          <w:color w:val="000000"/>
          <w:sz w:val="28"/>
        </w:rPr>
        <w:t>       бар мемлекеттiк емес сыртқы заемдарды өтеу жөнiндегi</w:t>
      </w:r>
    </w:p>
    <w:p>
      <w:pPr>
        <w:spacing w:after="0"/>
        <w:ind w:left="0"/>
        <w:jc w:val="both"/>
      </w:pPr>
      <w:r>
        <w:rPr>
          <w:rFonts w:ascii="Times New Roman"/>
          <w:b w:val="false"/>
          <w:i w:val="false"/>
          <w:color w:val="000000"/>
          <w:sz w:val="28"/>
        </w:rPr>
        <w:t>                      мерзiмi өткен төлемдердiң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Заемшы ұйым         |Төлем|Төлем күнi|Төлем сомасы|Негiзгi борыш   |</w:t>
      </w:r>
    </w:p>
    <w:p>
      <w:pPr>
        <w:spacing w:after="0"/>
        <w:ind w:left="0"/>
        <w:jc w:val="both"/>
      </w:pPr>
      <w:r>
        <w:rPr>
          <w:rFonts w:ascii="Times New Roman"/>
          <w:b w:val="false"/>
          <w:i w:val="false"/>
          <w:color w:val="000000"/>
          <w:sz w:val="28"/>
        </w:rPr>
        <w:t>                    |валю.|          |            |                |</w:t>
      </w:r>
    </w:p>
    <w:p>
      <w:pPr>
        <w:spacing w:after="0"/>
        <w:ind w:left="0"/>
        <w:jc w:val="both"/>
      </w:pPr>
      <w:r>
        <w:rPr>
          <w:rFonts w:ascii="Times New Roman"/>
          <w:b w:val="false"/>
          <w:i w:val="false"/>
          <w:color w:val="000000"/>
          <w:sz w:val="28"/>
        </w:rPr>
        <w:t>                    |тасы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Германия несие желiсi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"Екiбастұзкөмiр" МАҚ DM     01.02.98     483631,63     483631,63   |</w:t>
      </w:r>
    </w:p>
    <w:p>
      <w:pPr>
        <w:spacing w:after="0"/>
        <w:ind w:left="0"/>
        <w:jc w:val="both"/>
      </w:pPr>
      <w:r>
        <w:rPr>
          <w:rFonts w:ascii="Times New Roman"/>
          <w:b w:val="false"/>
          <w:i w:val="false"/>
          <w:color w:val="000000"/>
          <w:sz w:val="28"/>
        </w:rPr>
        <w:t>"Екiбастұзкөмiр" МАҚ DM     08.01.98      12262,56                 |</w:t>
      </w:r>
    </w:p>
    <w:p>
      <w:pPr>
        <w:spacing w:after="0"/>
        <w:ind w:left="0"/>
        <w:jc w:val="both"/>
      </w:pPr>
      <w:r>
        <w:rPr>
          <w:rFonts w:ascii="Times New Roman"/>
          <w:b w:val="false"/>
          <w:i w:val="false"/>
          <w:color w:val="000000"/>
          <w:sz w:val="28"/>
        </w:rPr>
        <w:t>"Екiбастұзкөмiр" МАҚ DM     01.04.98     966153,56     767550,00   |</w:t>
      </w:r>
    </w:p>
    <w:p>
      <w:pPr>
        <w:spacing w:after="0"/>
        <w:ind w:left="0"/>
        <w:jc w:val="both"/>
      </w:pPr>
      <w:r>
        <w:rPr>
          <w:rFonts w:ascii="Times New Roman"/>
          <w:b w:val="false"/>
          <w:i w:val="false"/>
          <w:color w:val="000000"/>
          <w:sz w:val="28"/>
        </w:rPr>
        <w:t>"Ақмола жаңа құрылыс DM     31.12.97    4903028,01    4129326,10   |</w:t>
      </w:r>
    </w:p>
    <w:p>
      <w:pPr>
        <w:spacing w:after="0"/>
        <w:ind w:left="0"/>
        <w:jc w:val="both"/>
      </w:pPr>
      <w:r>
        <w:rPr>
          <w:rFonts w:ascii="Times New Roman"/>
          <w:b w:val="false"/>
          <w:i w:val="false"/>
          <w:color w:val="000000"/>
          <w:sz w:val="28"/>
        </w:rPr>
        <w:t>индустриясы" ЖҮАҚ                                                  |</w:t>
      </w:r>
    </w:p>
    <w:p>
      <w:pPr>
        <w:spacing w:after="0"/>
        <w:ind w:left="0"/>
        <w:jc w:val="both"/>
      </w:pPr>
      <w:r>
        <w:rPr>
          <w:rFonts w:ascii="Times New Roman"/>
          <w:b w:val="false"/>
          <w:i w:val="false"/>
          <w:color w:val="000000"/>
          <w:sz w:val="28"/>
        </w:rPr>
        <w:t>Павлодартрактор      DM     25.03.98      23602,46                 |</w:t>
      </w:r>
    </w:p>
    <w:p>
      <w:pPr>
        <w:spacing w:after="0"/>
        <w:ind w:left="0"/>
        <w:jc w:val="both"/>
      </w:pPr>
      <w:r>
        <w:rPr>
          <w:rFonts w:ascii="Times New Roman"/>
          <w:b w:val="false"/>
          <w:i w:val="false"/>
          <w:color w:val="000000"/>
          <w:sz w:val="28"/>
        </w:rPr>
        <w:t>"Азат" концернi      DM     25.03.98      16017,26                 |</w:t>
      </w:r>
    </w:p>
    <w:p>
      <w:pPr>
        <w:spacing w:after="0"/>
        <w:ind w:left="0"/>
        <w:jc w:val="both"/>
      </w:pPr>
      <w:r>
        <w:rPr>
          <w:rFonts w:ascii="Times New Roman"/>
          <w:b w:val="false"/>
          <w:i w:val="false"/>
          <w:color w:val="000000"/>
          <w:sz w:val="28"/>
        </w:rPr>
        <w:t>"Құрылысфарфор" АҚ   DM     26.03.98       8238,56                 |</w:t>
      </w:r>
    </w:p>
    <w:p>
      <w:pPr>
        <w:spacing w:after="0"/>
        <w:ind w:left="0"/>
        <w:jc w:val="both"/>
      </w:pPr>
      <w:r>
        <w:rPr>
          <w:rFonts w:ascii="Times New Roman"/>
          <w:b w:val="false"/>
          <w:i w:val="false"/>
          <w:color w:val="000000"/>
          <w:sz w:val="28"/>
        </w:rPr>
        <w:t>"Ауылшармаш" АҚ      DM     23.04.98       3568,84                 |</w:t>
      </w:r>
    </w:p>
    <w:p>
      <w:pPr>
        <w:spacing w:after="0"/>
        <w:ind w:left="0"/>
        <w:jc w:val="both"/>
      </w:pPr>
      <w:r>
        <w:rPr>
          <w:rFonts w:ascii="Times New Roman"/>
          <w:b w:val="false"/>
          <w:i w:val="false"/>
          <w:color w:val="000000"/>
          <w:sz w:val="28"/>
        </w:rPr>
        <w:t>"Ауылшармаш" АҚ      DM     23.04.98       2356,90                 |</w:t>
      </w:r>
    </w:p>
    <w:p>
      <w:pPr>
        <w:spacing w:after="0"/>
        <w:ind w:left="0"/>
        <w:jc w:val="both"/>
      </w:pPr>
      <w:r>
        <w:rPr>
          <w:rFonts w:ascii="Times New Roman"/>
          <w:b w:val="false"/>
          <w:i w:val="false"/>
          <w:color w:val="000000"/>
          <w:sz w:val="28"/>
        </w:rPr>
        <w:t>Барлығы              DM                 6418859,78    5380507,73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Проценттер    |  Басқалары</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1.</w:t>
      </w:r>
    </w:p>
    <w:p>
      <w:pPr>
        <w:spacing w:after="0"/>
        <w:ind w:left="0"/>
        <w:jc w:val="both"/>
      </w:pPr>
      <w:r>
        <w:rPr>
          <w:rFonts w:ascii="Times New Roman"/>
          <w:b w:val="false"/>
          <w:i w:val="false"/>
          <w:color w:val="000000"/>
          <w:sz w:val="28"/>
        </w:rPr>
        <w:t>     2.</w:t>
      </w:r>
    </w:p>
    <w:p>
      <w:pPr>
        <w:spacing w:after="0"/>
        <w:ind w:left="0"/>
        <w:jc w:val="both"/>
      </w:pPr>
      <w:r>
        <w:rPr>
          <w:rFonts w:ascii="Times New Roman"/>
          <w:b w:val="false"/>
          <w:i w:val="false"/>
          <w:color w:val="000000"/>
          <w:sz w:val="28"/>
        </w:rPr>
        <w:t>     3.              12262,56</w:t>
      </w:r>
    </w:p>
    <w:p>
      <w:pPr>
        <w:spacing w:after="0"/>
        <w:ind w:left="0"/>
        <w:jc w:val="both"/>
      </w:pPr>
      <w:r>
        <w:rPr>
          <w:rFonts w:ascii="Times New Roman"/>
          <w:b w:val="false"/>
          <w:i w:val="false"/>
          <w:color w:val="000000"/>
          <w:sz w:val="28"/>
        </w:rPr>
        <w:t>     4. 198603,56</w:t>
      </w:r>
    </w:p>
    <w:p>
      <w:pPr>
        <w:spacing w:after="0"/>
        <w:ind w:left="0"/>
        <w:jc w:val="both"/>
      </w:pPr>
      <w:r>
        <w:rPr>
          <w:rFonts w:ascii="Times New Roman"/>
          <w:b w:val="false"/>
          <w:i w:val="false"/>
          <w:color w:val="000000"/>
          <w:sz w:val="28"/>
        </w:rPr>
        <w:t>     5. 773701,91</w:t>
      </w:r>
    </w:p>
    <w:p>
      <w:pPr>
        <w:spacing w:after="0"/>
        <w:ind w:left="0"/>
        <w:jc w:val="both"/>
      </w:pPr>
      <w:r>
        <w:rPr>
          <w:rFonts w:ascii="Times New Roman"/>
          <w:b w:val="false"/>
          <w:i w:val="false"/>
          <w:color w:val="000000"/>
          <w:sz w:val="28"/>
        </w:rPr>
        <w:t>     6.              23602,46</w:t>
      </w:r>
    </w:p>
    <w:p>
      <w:pPr>
        <w:spacing w:after="0"/>
        <w:ind w:left="0"/>
        <w:jc w:val="both"/>
      </w:pPr>
      <w:r>
        <w:rPr>
          <w:rFonts w:ascii="Times New Roman"/>
          <w:b w:val="false"/>
          <w:i w:val="false"/>
          <w:color w:val="000000"/>
          <w:sz w:val="28"/>
        </w:rPr>
        <w:t>     7.              16017,26</w:t>
      </w:r>
    </w:p>
    <w:p>
      <w:pPr>
        <w:spacing w:after="0"/>
        <w:ind w:left="0"/>
        <w:jc w:val="both"/>
      </w:pPr>
      <w:r>
        <w:rPr>
          <w:rFonts w:ascii="Times New Roman"/>
          <w:b w:val="false"/>
          <w:i w:val="false"/>
          <w:color w:val="000000"/>
          <w:sz w:val="28"/>
        </w:rPr>
        <w:t>     8.               8238,56</w:t>
      </w:r>
    </w:p>
    <w:p>
      <w:pPr>
        <w:spacing w:after="0"/>
        <w:ind w:left="0"/>
        <w:jc w:val="both"/>
      </w:pPr>
      <w:r>
        <w:rPr>
          <w:rFonts w:ascii="Times New Roman"/>
          <w:b w:val="false"/>
          <w:i w:val="false"/>
          <w:color w:val="000000"/>
          <w:sz w:val="28"/>
        </w:rPr>
        <w:t>     9.               3568,84</w:t>
      </w:r>
    </w:p>
    <w:p>
      <w:pPr>
        <w:spacing w:after="0"/>
        <w:ind w:left="0"/>
        <w:jc w:val="both"/>
      </w:pPr>
      <w:r>
        <w:rPr>
          <w:rFonts w:ascii="Times New Roman"/>
          <w:b w:val="false"/>
          <w:i w:val="false"/>
          <w:color w:val="000000"/>
          <w:sz w:val="28"/>
        </w:rPr>
        <w:t>     10.              2356,90</w:t>
      </w:r>
    </w:p>
    <w:p>
      <w:pPr>
        <w:spacing w:after="0"/>
        <w:ind w:left="0"/>
        <w:jc w:val="both"/>
      </w:pPr>
      <w:r>
        <w:rPr>
          <w:rFonts w:ascii="Times New Roman"/>
          <w:b w:val="false"/>
          <w:i w:val="false"/>
          <w:color w:val="000000"/>
          <w:sz w:val="28"/>
        </w:rPr>
        <w:t>     11. 972305,47   66046,58</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Үкiметiнiң</w:t>
      </w:r>
    </w:p>
    <w:p>
      <w:pPr>
        <w:spacing w:after="0"/>
        <w:ind w:left="0"/>
        <w:jc w:val="both"/>
      </w:pPr>
      <w:r>
        <w:rPr>
          <w:rFonts w:ascii="Times New Roman"/>
          <w:b w:val="false"/>
          <w:i w:val="false"/>
          <w:color w:val="000000"/>
          <w:sz w:val="28"/>
        </w:rPr>
        <w:t>                                       1998 жылғы 22 маусымдағы</w:t>
      </w:r>
    </w:p>
    <w:p>
      <w:pPr>
        <w:spacing w:after="0"/>
        <w:ind w:left="0"/>
        <w:jc w:val="both"/>
      </w:pPr>
      <w:r>
        <w:rPr>
          <w:rFonts w:ascii="Times New Roman"/>
          <w:b w:val="false"/>
          <w:i w:val="false"/>
          <w:color w:val="000000"/>
          <w:sz w:val="28"/>
        </w:rPr>
        <w:t>                                           N 580 қаулысына</w:t>
      </w:r>
    </w:p>
    <w:p>
      <w:pPr>
        <w:spacing w:after="0"/>
        <w:ind w:left="0"/>
        <w:jc w:val="both"/>
      </w:pPr>
      <w:r>
        <w:rPr>
          <w:rFonts w:ascii="Times New Roman"/>
          <w:b w:val="false"/>
          <w:i w:val="false"/>
          <w:color w:val="000000"/>
          <w:sz w:val="28"/>
        </w:rPr>
        <w:t>                                              2-қосымша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мемлекеттiк кепiлдiгi</w:t>
      </w:r>
    </w:p>
    <w:p>
      <w:pPr>
        <w:spacing w:after="0"/>
        <w:ind w:left="0"/>
        <w:jc w:val="both"/>
      </w:pPr>
      <w:r>
        <w:rPr>
          <w:rFonts w:ascii="Times New Roman"/>
          <w:b w:val="false"/>
          <w:i w:val="false"/>
          <w:color w:val="000000"/>
          <w:sz w:val="28"/>
        </w:rPr>
        <w:t>       бар мемлекеттiк емес сыртқы заемдарды өтеу жөнiндегi</w:t>
      </w:r>
    </w:p>
    <w:p>
      <w:pPr>
        <w:spacing w:after="0"/>
        <w:ind w:left="0"/>
        <w:jc w:val="both"/>
      </w:pPr>
      <w:r>
        <w:rPr>
          <w:rFonts w:ascii="Times New Roman"/>
          <w:b w:val="false"/>
          <w:i w:val="false"/>
          <w:color w:val="000000"/>
          <w:sz w:val="28"/>
        </w:rPr>
        <w:t>                          алдағы төлемдердiң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СОМАСЫ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Заемшы ұйым         |Төлем|Төлем күнi|Төлем сомасы|Негiзгi борыш   |</w:t>
      </w:r>
    </w:p>
    <w:p>
      <w:pPr>
        <w:spacing w:after="0"/>
        <w:ind w:left="0"/>
        <w:jc w:val="both"/>
      </w:pPr>
      <w:r>
        <w:rPr>
          <w:rFonts w:ascii="Times New Roman"/>
          <w:b w:val="false"/>
          <w:i w:val="false"/>
          <w:color w:val="000000"/>
          <w:sz w:val="28"/>
        </w:rPr>
        <w:t>                    |валю.|          |            |                |</w:t>
      </w:r>
    </w:p>
    <w:p>
      <w:pPr>
        <w:spacing w:after="0"/>
        <w:ind w:left="0"/>
        <w:jc w:val="both"/>
      </w:pPr>
      <w:r>
        <w:rPr>
          <w:rFonts w:ascii="Times New Roman"/>
          <w:b w:val="false"/>
          <w:i w:val="false"/>
          <w:color w:val="000000"/>
          <w:sz w:val="28"/>
        </w:rPr>
        <w:t>                    |тасы |          |            |                |</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Германия несие желiсi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 "Прибор-Алма.      DM   02.06.98     275376,88    267639,50     |</w:t>
      </w:r>
    </w:p>
    <w:p>
      <w:pPr>
        <w:spacing w:after="0"/>
        <w:ind w:left="0"/>
        <w:jc w:val="both"/>
      </w:pPr>
      <w:r>
        <w:rPr>
          <w:rFonts w:ascii="Times New Roman"/>
          <w:b w:val="false"/>
          <w:i w:val="false"/>
          <w:color w:val="000000"/>
          <w:sz w:val="28"/>
        </w:rPr>
        <w:t>троникс" ҒТБ                                                       |</w:t>
      </w:r>
    </w:p>
    <w:p>
      <w:pPr>
        <w:spacing w:after="0"/>
        <w:ind w:left="0"/>
        <w:jc w:val="both"/>
      </w:pPr>
      <w:r>
        <w:rPr>
          <w:rFonts w:ascii="Times New Roman"/>
          <w:b w:val="false"/>
          <w:i w:val="false"/>
          <w:color w:val="000000"/>
          <w:sz w:val="28"/>
        </w:rPr>
        <w:t>2. Тұран-Агро         DM   02.06.98     554513,77    484482,50     |</w:t>
      </w:r>
    </w:p>
    <w:p>
      <w:pPr>
        <w:spacing w:after="0"/>
        <w:ind w:left="0"/>
        <w:jc w:val="both"/>
      </w:pPr>
      <w:r>
        <w:rPr>
          <w:rFonts w:ascii="Times New Roman"/>
          <w:b w:val="false"/>
          <w:i w:val="false"/>
          <w:color w:val="000000"/>
          <w:sz w:val="28"/>
        </w:rPr>
        <w:t>3. "Теплоприбор" АҚ   DM   02.06.98    1913039,25   1630257,50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АҚШ несие желiсi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"Тағам" МАК        USD  15.06.98    2074516,59   1651268,86     |</w:t>
      </w:r>
    </w:p>
    <w:p>
      <w:pPr>
        <w:spacing w:after="0"/>
        <w:ind w:left="0"/>
        <w:jc w:val="both"/>
      </w:pPr>
      <w:r>
        <w:rPr>
          <w:rFonts w:ascii="Times New Roman"/>
          <w:b w:val="false"/>
          <w:i w:val="false"/>
          <w:color w:val="000000"/>
          <w:sz w:val="28"/>
        </w:rPr>
        <w:t>5. "Кең дала" АҚ      USD  30.06.98     640000,00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Австрия несие желiсi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"Фосфор" ӨБ        USD  30.06.98      57100,00     38500,00     |</w:t>
      </w:r>
    </w:p>
    <w:p>
      <w:pPr>
        <w:spacing w:after="0"/>
        <w:ind w:left="0"/>
        <w:jc w:val="both"/>
      </w:pPr>
      <w:r>
        <w:rPr>
          <w:rFonts w:ascii="Times New Roman"/>
          <w:b w:val="false"/>
          <w:i w:val="false"/>
          <w:color w:val="000000"/>
          <w:sz w:val="28"/>
        </w:rPr>
        <w:t>     Барлығы:         DM               2742929,90   2382379,50     |</w:t>
      </w:r>
    </w:p>
    <w:p>
      <w:pPr>
        <w:spacing w:after="0"/>
        <w:ind w:left="0"/>
        <w:jc w:val="both"/>
      </w:pPr>
      <w:r>
        <w:rPr>
          <w:rFonts w:ascii="Times New Roman"/>
          <w:b w:val="false"/>
          <w:i w:val="false"/>
          <w:color w:val="000000"/>
          <w:sz w:val="28"/>
        </w:rPr>
        <w:t>                      USD              2771616,59   1689768,66     |</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_________________________________</w:t>
      </w:r>
    </w:p>
    <w:p>
      <w:pPr>
        <w:spacing w:after="0"/>
        <w:ind w:left="0"/>
        <w:jc w:val="both"/>
      </w:pPr>
      <w:r>
        <w:rPr>
          <w:rFonts w:ascii="Times New Roman"/>
          <w:b w:val="false"/>
          <w:i w:val="false"/>
          <w:color w:val="000000"/>
          <w:sz w:val="28"/>
        </w:rPr>
        <w:t>     Проценттер    |  Басқалары</w:t>
      </w:r>
    </w:p>
    <w:p>
      <w:pPr>
        <w:spacing w:after="0"/>
        <w:ind w:left="0"/>
        <w:jc w:val="both"/>
      </w:pPr>
      <w:r>
        <w:rPr>
          <w:rFonts w:ascii="Times New Roman"/>
          <w:b w:val="false"/>
          <w:i w:val="false"/>
          <w:color w:val="000000"/>
          <w:sz w:val="28"/>
        </w:rPr>
        <w:t>___________________|_____________</w:t>
      </w:r>
    </w:p>
    <w:p>
      <w:pPr>
        <w:spacing w:after="0"/>
        <w:ind w:left="0"/>
        <w:jc w:val="both"/>
      </w:pPr>
      <w:r>
        <w:rPr>
          <w:rFonts w:ascii="Times New Roman"/>
          <w:b w:val="false"/>
          <w:i w:val="false"/>
          <w:color w:val="000000"/>
          <w:sz w:val="28"/>
        </w:rPr>
        <w:t>     1. 7737,38</w:t>
      </w:r>
    </w:p>
    <w:p>
      <w:pPr>
        <w:spacing w:after="0"/>
        <w:ind w:left="0"/>
        <w:jc w:val="both"/>
      </w:pPr>
      <w:r>
        <w:rPr>
          <w:rFonts w:ascii="Times New Roman"/>
          <w:b w:val="false"/>
          <w:i w:val="false"/>
          <w:color w:val="000000"/>
          <w:sz w:val="28"/>
        </w:rPr>
        <w:t>     2. 70031,27</w:t>
      </w:r>
    </w:p>
    <w:p>
      <w:pPr>
        <w:spacing w:after="0"/>
        <w:ind w:left="0"/>
        <w:jc w:val="both"/>
      </w:pPr>
      <w:r>
        <w:rPr>
          <w:rFonts w:ascii="Times New Roman"/>
          <w:b w:val="false"/>
          <w:i w:val="false"/>
          <w:color w:val="000000"/>
          <w:sz w:val="28"/>
        </w:rPr>
        <w:t>     3. 282781,75</w:t>
      </w:r>
    </w:p>
    <w:p>
      <w:pPr>
        <w:spacing w:after="0"/>
        <w:ind w:left="0"/>
        <w:jc w:val="both"/>
      </w:pPr>
      <w:r>
        <w:rPr>
          <w:rFonts w:ascii="Times New Roman"/>
          <w:b w:val="false"/>
          <w:i w:val="false"/>
          <w:color w:val="000000"/>
          <w:sz w:val="28"/>
        </w:rPr>
        <w:t>     4. 423247,73</w:t>
      </w:r>
    </w:p>
    <w:p>
      <w:pPr>
        <w:spacing w:after="0"/>
        <w:ind w:left="0"/>
        <w:jc w:val="both"/>
      </w:pPr>
      <w:r>
        <w:rPr>
          <w:rFonts w:ascii="Times New Roman"/>
          <w:b w:val="false"/>
          <w:i w:val="false"/>
          <w:color w:val="000000"/>
          <w:sz w:val="28"/>
        </w:rPr>
        <w:t>     5. 640000.00</w:t>
      </w:r>
    </w:p>
    <w:p>
      <w:pPr>
        <w:spacing w:after="0"/>
        <w:ind w:left="0"/>
        <w:jc w:val="both"/>
      </w:pPr>
      <w:r>
        <w:rPr>
          <w:rFonts w:ascii="Times New Roman"/>
          <w:b w:val="false"/>
          <w:i w:val="false"/>
          <w:color w:val="000000"/>
          <w:sz w:val="28"/>
        </w:rPr>
        <w:t>     6. 18600,00</w:t>
      </w:r>
    </w:p>
    <w:p>
      <w:pPr>
        <w:spacing w:after="0"/>
        <w:ind w:left="0"/>
        <w:jc w:val="both"/>
      </w:pPr>
      <w:r>
        <w:rPr>
          <w:rFonts w:ascii="Times New Roman"/>
          <w:b w:val="false"/>
          <w:i w:val="false"/>
          <w:color w:val="000000"/>
          <w:sz w:val="28"/>
        </w:rPr>
        <w:t>     7. 360550,40</w:t>
      </w:r>
    </w:p>
    <w:p>
      <w:pPr>
        <w:spacing w:after="0"/>
        <w:ind w:left="0"/>
        <w:jc w:val="both"/>
      </w:pPr>
      <w:r>
        <w:rPr>
          <w:rFonts w:ascii="Times New Roman"/>
          <w:b w:val="false"/>
          <w:i w:val="false"/>
          <w:color w:val="000000"/>
          <w:sz w:val="28"/>
        </w:rPr>
        <w:t>     8. 1081847,73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