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41e8ea" w14:textId="641e8e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Мемлекеттiк Медетшi банктiң мәселелерi</w:t>
      </w:r>
    </w:p>
    <w:p>
      <w:pPr>
        <w:spacing w:after="0"/>
        <w:ind w:left="0"/>
        <w:jc w:val="both"/>
      </w:pPr>
      <w:r>
        <w:rPr>
          <w:rFonts w:ascii="Times New Roman"/>
          <w:b w:val="false"/>
          <w:i w:val="false"/>
          <w:color w:val="000000"/>
          <w:sz w:val="28"/>
        </w:rPr>
        <w:t>Қазақстан Республикасы Үкiметiнiң қаулысы 1998 жылғы 22 маусымдағы N 579</w:t>
      </w:r>
    </w:p>
    <w:p>
      <w:pPr>
        <w:spacing w:after="0"/>
        <w:ind w:left="0"/>
        <w:jc w:val="both"/>
      </w:pPr>
      <w:bookmarkStart w:name="z0" w:id="0"/>
      <w:r>
        <w:rPr>
          <w:rFonts w:ascii="Times New Roman"/>
          <w:b w:val="false"/>
          <w:i w:val="false"/>
          <w:color w:val="000000"/>
          <w:sz w:val="28"/>
        </w:rPr>
        <w:t xml:space="preserve">
      Қазақстан Республикасының Үкiметi қаулы етедi: </w:t>
      </w:r>
      <w:r>
        <w:br/>
      </w:r>
      <w:r>
        <w:rPr>
          <w:rFonts w:ascii="Times New Roman"/>
          <w:b w:val="false"/>
          <w:i w:val="false"/>
          <w:color w:val="000000"/>
          <w:sz w:val="28"/>
        </w:rPr>
        <w:t xml:space="preserve">
      1. "Қазақстан Республикасының мемлекеттiк Медетшi банкi" республикалық мемлекеттiк кәсiпорыны "Медетшi қор" шаруашылық жүргiзу құқындағы республикалық мемлекеттiк кәсiпорны болып қайта аталсын. </w:t>
      </w:r>
      <w:r>
        <w:br/>
      </w:r>
      <w:r>
        <w:rPr>
          <w:rFonts w:ascii="Times New Roman"/>
          <w:b w:val="false"/>
          <w:i w:val="false"/>
          <w:color w:val="000000"/>
          <w:sz w:val="28"/>
        </w:rPr>
        <w:t xml:space="preserve">
      2. Қазақстан Республикасының Қаржы министрлiгi "Медетшi қор" республикалық мемлекеттiк кәсiпорнының уәкiлеттi мемлекеттiк басқару органы, сондай-ақ оған қатысты мемлекеттiк меншiк құқығы субъектiсiнiң функцияларын жүзеге асыратын орган болып белгiленсiн. </w:t>
      </w:r>
      <w:r>
        <w:br/>
      </w:r>
      <w:r>
        <w:rPr>
          <w:rFonts w:ascii="Times New Roman"/>
          <w:b w:val="false"/>
          <w:i w:val="false"/>
          <w:color w:val="000000"/>
          <w:sz w:val="28"/>
        </w:rPr>
        <w:t xml:space="preserve">
      3. Қазақстан Республикасының Қаржы министрлiгi екi апталық мерзiм iшiнде "Медетшi қор" республикалық мемлекеттiк кәсiпорнының жарғысын бекiтсiн, оны мемлекеттiк тiркеудi қамтамасыз етсiн және осы қаулыға сәйкес Республикалық мемлекеттiк кәсiпорындардың тiзбесiне толықтыру енгiзу туралы Қазақстан Республикасының Үкiметiне ұсыныс енгiзсiн. </w:t>
      </w:r>
      <w:r>
        <w:br/>
      </w:r>
      <w:r>
        <w:rPr>
          <w:rFonts w:ascii="Times New Roman"/>
          <w:b w:val="false"/>
          <w:i w:val="false"/>
          <w:color w:val="000000"/>
          <w:sz w:val="28"/>
        </w:rPr>
        <w:t xml:space="preserve">
      4. Мыналардың күшi жойылған деп танылсын: </w:t>
      </w:r>
      <w:r>
        <w:br/>
      </w:r>
      <w:r>
        <w:rPr>
          <w:rFonts w:ascii="Times New Roman"/>
          <w:b w:val="false"/>
          <w:i w:val="false"/>
          <w:color w:val="000000"/>
          <w:sz w:val="28"/>
        </w:rPr>
        <w:t xml:space="preserve">
      "Қазақстан Республикасының мемлекеттiк Медетшi банкiн құру туралы" Қазақстан Республикасы Министрлер Кабинетiнiң 1995 жылғы 29 наурыздағы N 359 қаулысы (Қазақстан Республикасының ПҮАЖ-ы, 1995 ж., N 10, 122-құжат); </w:t>
      </w:r>
      <w:r>
        <w:br/>
      </w:r>
      <w:r>
        <w:rPr>
          <w:rFonts w:ascii="Times New Roman"/>
          <w:b w:val="false"/>
          <w:i w:val="false"/>
          <w:color w:val="000000"/>
          <w:sz w:val="28"/>
        </w:rPr>
        <w:t xml:space="preserve">
      "Қазақстан Республикасының мемлекеттiк Медетшi банкiнiң жарғысын бекiту туралы" Қазақстан Республикасы Үкiметiнiң 1996 жылғы 16 шiлдедегi N 907 қаулысы. </w:t>
      </w:r>
      <w:r>
        <w:br/>
      </w:r>
      <w:r>
        <w:rPr>
          <w:rFonts w:ascii="Times New Roman"/>
          <w:b w:val="false"/>
          <w:i w:val="false"/>
          <w:color w:val="000000"/>
          <w:sz w:val="28"/>
        </w:rPr>
        <w:t xml:space="preserve">
      5. Осы қаулының орындалуына бақылау жасау Қазақстан Республикасының Қаржы министрлiгiне жүктелсiн. </w:t>
      </w:r>
      <w:r>
        <w:br/>
      </w:r>
      <w:r>
        <w:rPr>
          <w:rFonts w:ascii="Times New Roman"/>
          <w:b w:val="false"/>
          <w:i w:val="false"/>
          <w:color w:val="000000"/>
          <w:sz w:val="28"/>
        </w:rPr>
        <w:t>
 </w:t>
      </w:r>
    </w:p>
    <w:bookmarkEnd w:id="0"/>
    <w:bookmarkStart w:name="z1" w:id="1"/>
    <w:p>
      <w:pPr>
        <w:spacing w:after="0"/>
        <w:ind w:left="0"/>
        <w:jc w:val="both"/>
      </w:pPr>
      <w:r>
        <w:rPr>
          <w:rFonts w:ascii="Times New Roman"/>
          <w:b w:val="false"/>
          <w:i w:val="false"/>
          <w:color w:val="000000"/>
          <w:sz w:val="28"/>
        </w:rPr>
        <w:t>
     Қазақстан Республикасының</w:t>
      </w:r>
    </w:p>
    <w:bookmarkEnd w:id="1"/>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Премьер-Министр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