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0853" w14:textId="510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пат Қармет" акционерлiк қоғамының темiр жол көлiгiмен жүк тасымалдауына арналған тариф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маусым N 566. Күші жойылды - Қазақстан Республикасы Үкіметінің 2000.03.31. N 485 қаулысымен. ~P000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көмiр бәсекелестiк қабiлетiн арттыру, сондай-ақ
Темiртау қаласындағы экологиялық ахуалды сауықтыр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, индустрия және сауда
министрлiгiнiң Табиғи монополияларды реттеу және бәсекелестiктi қорғау
жөнiндегi комитетi "Қазақстан темiр жолы" республикалық мемлекеттiк
кәсiпорнымен бiрлесе отырып, заңдарда белгiленген тәртiппен
"Испат-Қармет" акционерлiк қоғамы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был станциясы арқылы Ресейге көмiр тасымалдаған кезде 30%
мөлшерiнде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ералды қалдықтарды (түйiршектелген шлак, көмiр шламы, масақ
тозаңы, құрамында темiр бар шлам, металлургиялық шлак, шлак қиыршық
тас) тасымалдаған кезде 50% мөлшерiнде темiр жол көлiгiмен жүк
тасымалдауға арналған тарифтер бойынша жеңiлдiктер белгiлеу жөнiнде
қажеттi шаралар қабылда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i - ҚРҮ-нiң 1998.07.10 N 655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өлiк және коммуникациялар
министрлiгi Энергетика, индустрия және сауда министрлiгiмен бiрлесе
отыр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спат-Қармет" акционерлiк қоғамының тарифтiк жеңiлдiктер
берiлген өнiмдi тиеп-жөнелтiлетiн көлемдерiне тоқсан сайын бақылау
жас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iлiп отырған жеңiлдiктердiң Қарағанды көмiрiнiң ресей
нарығындағы бәсекелестiк қабiлетiне әсер етуiне талдау жасауды
қамтамасыз етсiн және талдаудың нәтижелерi бойынша оларды өзгерту
немесе күшiн жою туралы өз ұсыныстарын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