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943d" w14:textId="6629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Лицензиялық органның жер қойнауын пайдалану құқығын кепiлге беруге арналған рұқсатын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16 маусымдағы N 542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1998 жылғы 27 мамырдағы N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Жер қойнауын пайдалану құқығын кепiлге беруге рұқсат берудiң тәртiбi туралы ережеге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"АБС Балхаш" Тау-кен-руда компаниясы" ашық үлгiдегi акционерлiк қоғамына "ТұранӘлем Банкi" акционерлiк қоғамына "АБС Балхаш" Тау-кен-руда компаниясы" ашық үлгiдегi акционерлiк қоғамына Жамбыл облысының Мыңарал кен орнының құрамында алтыны бар рудасын өндiруге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1997 жылғы 4 желтоқсандағы МГ сериялы N 148Д лицензиямен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берiлген жер қойнауын пайдалану құқығын кепiл ретiнде беруге рұқсат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Бұл рұқсаттың күшiнде болу мерзiмi - алты 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қаулының орындалуына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Инвестициялар жөнiндегi мемлекеттiк комитетiне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