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86ea" w14:textId="1cd8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22 ақпандағы № 188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29 мамырдағы № 490. Күші жойылды - Қазақстан Республикасы Үкіметінің 2001.12.24 № 1685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"Аз қамтылған азаматтарға жергiлiктi (аймақтық) деңгейде арнайы әлеуметтiк көмек ұйымдастырудың тәртiбi туралы үлгi ереженi бекiту туралы" Қазақстан Республикасы Министрлер Кабинетiнiң 1995 жылғы 22 ақпандағы N 188 </w:t>
      </w:r>
      <w:r>
        <w:rPr>
          <w:rFonts w:ascii="Times New Roman"/>
          <w:b w:val="false"/>
          <w:i w:val="false"/>
          <w:color w:val="000000"/>
          <w:sz w:val="28"/>
        </w:rPr>
        <w:t xml:space="preserve">P950188_ </w:t>
      </w:r>
      <w:r>
        <w:rPr>
          <w:rFonts w:ascii="Times New Roman"/>
          <w:b w:val="false"/>
          <w:i w:val="false"/>
          <w:color w:val="000000"/>
          <w:sz w:val="28"/>
        </w:rPr>
        <w:t xml:space="preserve">қаулысына (Қазақстан Республикасының ПҮАЖ-ы, 1995 ж., N 7, 77-құжат) мынадай өзгерiстер енгiзiлсiн: </w:t>
      </w:r>
      <w:r>
        <w:br/>
      </w:r>
      <w:r>
        <w:rPr>
          <w:rFonts w:ascii="Times New Roman"/>
          <w:b w:val="false"/>
          <w:i w:val="false"/>
          <w:color w:val="000000"/>
          <w:sz w:val="28"/>
        </w:rPr>
        <w:t xml:space="preserve">
      2-тармақтағы "Жергiлiктi әкiмдерге" деген сөздер "Облыстардың, қалалардың, аудандардың, поселкелердiң, ауылдардың (селолардың) әкiмдерiне" деген сөздермен ауыстырылсын; </w:t>
      </w:r>
      <w:r>
        <w:br/>
      </w:r>
      <w:r>
        <w:rPr>
          <w:rFonts w:ascii="Times New Roman"/>
          <w:b w:val="false"/>
          <w:i w:val="false"/>
          <w:color w:val="000000"/>
          <w:sz w:val="28"/>
        </w:rPr>
        <w:t xml:space="preserve">
      Көрсетiлген қаулымен бекiтiлген Аз қамтылған азаматтарға жергiлiктi (аймақтық) деңгейде арнайы әлеуметтiк көмек ұйымдастырудың тәртiбi туралы үлгi ережеге мынадай өзгерiстер енгiзiлсiн: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Аймақтық деңгейде әлеуметтiк көмек ұйымдастыру үшiн облыстардың, қалалардың, аудандардың, поселкелердiң, ауылдардың (селолардың) әкiмдерiнiң жанынан олардың құрамына Қазақстан Республикасы Қаржы министрлiгiнiң Жылжымайтын мүлiк пен заңды тұлғаларды тiркеу жөнiндегi агенттiгiне ведомстволық бағыныстағы ұйымдардан мүлiктi бағалау жөнiндегi мамандарды кiргiзу арқылы жергiлiктi өкiлдi және атқарушы органдардың өкiлдерiнен арнаулы комиссия құрылады"; </w:t>
      </w:r>
      <w:r>
        <w:br/>
      </w:r>
      <w:r>
        <w:rPr>
          <w:rFonts w:ascii="Times New Roman"/>
          <w:b w:val="false"/>
          <w:i w:val="false"/>
          <w:color w:val="000000"/>
          <w:sz w:val="28"/>
        </w:rPr>
        <w:t xml:space="preserve">
      4-тармақтағы "Облыстардың және Алматы қаласының комиссиялары" деген сөздер "Облыстардың, республикалық маңызы бар қалалардың және астананың комиссиялары" деген сөздермен ауыстырылсын; </w:t>
      </w:r>
      <w:r>
        <w:br/>
      </w:r>
      <w:r>
        <w:rPr>
          <w:rFonts w:ascii="Times New Roman"/>
          <w:b w:val="false"/>
          <w:i w:val="false"/>
          <w:color w:val="000000"/>
          <w:sz w:val="28"/>
        </w:rPr>
        <w:t xml:space="preserve">
      "оны" деген сөз "оларды" деген сөзбен ауыстырылсын; </w:t>
      </w:r>
      <w:r>
        <w:br/>
      </w:r>
      <w:r>
        <w:rPr>
          <w:rFonts w:ascii="Times New Roman"/>
          <w:b w:val="false"/>
          <w:i w:val="false"/>
          <w:color w:val="000000"/>
          <w:sz w:val="28"/>
        </w:rPr>
        <w:t xml:space="preserve">
      5-тармақтың екiншi абзацы мынадай редакцияда жазылсын: </w:t>
      </w:r>
      <w:r>
        <w:br/>
      </w:r>
      <w:r>
        <w:rPr>
          <w:rFonts w:ascii="Times New Roman"/>
          <w:b w:val="false"/>
          <w:i w:val="false"/>
          <w:color w:val="000000"/>
          <w:sz w:val="28"/>
        </w:rPr>
        <w:t xml:space="preserve">
      "Соңғысы Қазақстан Республикасының заңдарына сәйкес есептеледi."; </w:t>
      </w:r>
      <w:r>
        <w:br/>
      </w:r>
      <w:r>
        <w:rPr>
          <w:rFonts w:ascii="Times New Roman"/>
          <w:b w:val="false"/>
          <w:i w:val="false"/>
          <w:color w:val="000000"/>
          <w:sz w:val="28"/>
        </w:rPr>
        <w:t xml:space="preserve">
      6-тармақтың екiншi абзацындағы "мен кәсiптiк-техникалық училищелерде" деген сөздер "кәсiптiк-техникалық мектептер мен колледждерде" деген сөздермен ауыстырылсын; </w:t>
      </w:r>
      <w:r>
        <w:br/>
      </w:r>
      <w:r>
        <w:rPr>
          <w:rFonts w:ascii="Times New Roman"/>
          <w:b w:val="false"/>
          <w:i w:val="false"/>
          <w:color w:val="000000"/>
          <w:sz w:val="28"/>
        </w:rPr>
        <w:t xml:space="preserve">
      7-тармақтағы "тиiстi әкiмдердiң ұсынысы бойынша облыстардың, Алматы және Ленинск қалаларының мәслихаттары - депутаттар жиналыстары" деген сөздер "облыстардың республикалық маңызы бар қалалардың және астананың әкiмдерi" деген сөздермен ауыстырылсын; </w:t>
      </w:r>
      <w:r>
        <w:br/>
      </w:r>
      <w:r>
        <w:rPr>
          <w:rFonts w:ascii="Times New Roman"/>
          <w:b w:val="false"/>
          <w:i w:val="false"/>
          <w:color w:val="000000"/>
          <w:sz w:val="28"/>
        </w:rPr>
        <w:t xml:space="preserve">
      8-тармақтың қазақ тiлiндегi мәтiнi өзгертiлмесiн; </w:t>
      </w:r>
      <w:r>
        <w:br/>
      </w:r>
      <w:r>
        <w:rPr>
          <w:rFonts w:ascii="Times New Roman"/>
          <w:b w:val="false"/>
          <w:i w:val="false"/>
          <w:color w:val="000000"/>
          <w:sz w:val="28"/>
        </w:rPr>
        <w:t xml:space="preserve">
      9-тармақтағы "жергiлiктi әкiмшiлiктiң" деген сөздер "жергiлiктi атқарушы органның" деген сөздермен ауыстырылсын; </w:t>
      </w:r>
      <w:r>
        <w:br/>
      </w:r>
      <w:r>
        <w:rPr>
          <w:rFonts w:ascii="Times New Roman"/>
          <w:b w:val="false"/>
          <w:i w:val="false"/>
          <w:color w:val="000000"/>
          <w:sz w:val="28"/>
        </w:rPr>
        <w:t xml:space="preserve">
      11-тармақтың төртiншi абзацы мынадай редакцияда жазылсын: </w:t>
      </w:r>
      <w:r>
        <w:br/>
      </w:r>
      <w:r>
        <w:rPr>
          <w:rFonts w:ascii="Times New Roman"/>
          <w:b w:val="false"/>
          <w:i w:val="false"/>
          <w:color w:val="000000"/>
          <w:sz w:val="28"/>
        </w:rPr>
        <w:t xml:space="preserve">
      "тұрғын үй ұстауға, коммуналдық қызметтерге ақы төлеуге арналған жәрдемақыларға қосымша төлемдер"; </w:t>
      </w:r>
      <w:r>
        <w:br/>
      </w:r>
      <w:r>
        <w:rPr>
          <w:rFonts w:ascii="Times New Roman"/>
          <w:b w:val="false"/>
          <w:i w:val="false"/>
          <w:color w:val="000000"/>
          <w:sz w:val="28"/>
        </w:rPr>
        <w:t xml:space="preserve">
      14-тармақтағы "облыстардың, Алматы және Ленинск қалаларының әкiмдерi" деген сөздер "облыстардың, республикалық маңызы бар қалалардың және астананың әкiмдерi" деген сөздермен ауыстырылсын.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