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58d0" w14:textId="c095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Фосфор кәсiпорындарының мүлкiн сату жөнiндегi инвестициялық тендердiң нәтижелерi туралы</w:t>
      </w:r>
    </w:p>
    <w:p>
      <w:pPr>
        <w:spacing w:after="0"/>
        <w:ind w:left="0"/>
        <w:jc w:val="both"/>
      </w:pPr>
      <w:r>
        <w:rPr>
          <w:rFonts w:ascii="Times New Roman"/>
          <w:b w:val="false"/>
          <w:i w:val="false"/>
          <w:color w:val="000000"/>
          <w:sz w:val="28"/>
        </w:rPr>
        <w:t>Қазақстан Республикасы Үкiметiнiң қаулысы 1998 жылғы 8 мамырдағы N 414</w:t>
      </w:r>
    </w:p>
    <w:p>
      <w:pPr>
        <w:spacing w:after="0"/>
        <w:ind w:left="0"/>
        <w:jc w:val="both"/>
      </w:pPr>
      <w:bookmarkStart w:name="z0" w:id="0"/>
      <w:r>
        <w:rPr>
          <w:rFonts w:ascii="Times New Roman"/>
          <w:b w:val="false"/>
          <w:i w:val="false"/>
          <w:color w:val="000000"/>
          <w:sz w:val="28"/>
        </w:rPr>
        <w:t xml:space="preserve">
      Фосфор саласын қаржы-экономикалық сауықтыру, әлеуметтiк проблемаларды шешу және шетелдiк инвестицияларды тиiмдi пайдалану мақсатында Қазақстан Республикасының Үкiметi қаулы етедi: </w:t>
      </w:r>
      <w:r>
        <w:br/>
      </w:r>
      <w:r>
        <w:rPr>
          <w:rFonts w:ascii="Times New Roman"/>
          <w:b w:val="false"/>
          <w:i w:val="false"/>
          <w:color w:val="000000"/>
          <w:sz w:val="28"/>
        </w:rPr>
        <w:t xml:space="preserve">
      1. Фосфор кәсiпорындары ("Қаратау" АҚ (Жаңатас қаласы), "Нодфос" АҚ (Тараз қаласы), "Суперфосфат зауыты" АҚ (Тараз қаласы) және "Өнеркәсiпкөлiк" АҚ (Тараз қаласы) мүлкiнiң бiр бөлiгiн сату жөнiндегi ашық инвестициялық тендердiң нәтижесi бекiтiлсiн. </w:t>
      </w:r>
      <w:r>
        <w:br/>
      </w:r>
      <w:r>
        <w:rPr>
          <w:rFonts w:ascii="Times New Roman"/>
          <w:b w:val="false"/>
          <w:i w:val="false"/>
          <w:color w:val="000000"/>
          <w:sz w:val="28"/>
        </w:rPr>
        <w:t xml:space="preserve">
      2. Қазақстан Республикасы Үкiметiнiң атынан және оның тапсырмасы бойынша Қазақстан Республикасы Қаржы министрлiгiнiң Мемлекеттiк мүлiк және жекешелендiру департаментi мен "Тексуна Кемиклз Инк." компаниясының арасында жасалған 1998 жылғы 24 наурыздағы Мемлекеттiк мүлiктi сатып алу-сату шарты мақұлдансын. </w:t>
      </w:r>
      <w:r>
        <w:br/>
      </w:r>
      <w:r>
        <w:rPr>
          <w:rFonts w:ascii="Times New Roman"/>
          <w:b w:val="false"/>
          <w:i w:val="false"/>
          <w:color w:val="000000"/>
          <w:sz w:val="28"/>
        </w:rPr>
        <w:t xml:space="preserve">
      3. Қазақстан Республикасының Инвестициялар жөнiндегi мемлекеттiк комитетi заңдарда белгiленген тәртiппен Ақсай, Көксу, Жаңатас, Шилiбұлақ, Шолақтау және Көкжон кен орындарында жер қойнауын пайдалану және фосфорлы руда өндiру құқығына арналған тиiстi лицензияларды "Тексуна Кемиклз Инк." компаниясына қайта ресiмдесiн. </w:t>
      </w:r>
      <w:r>
        <w:br/>
      </w:r>
      <w:r>
        <w:rPr>
          <w:rFonts w:ascii="Times New Roman"/>
          <w:b w:val="false"/>
          <w:i w:val="false"/>
          <w:color w:val="000000"/>
          <w:sz w:val="28"/>
        </w:rPr>
        <w:t xml:space="preserve">
      4. Қазақстан Республикасының министрлiктерi мен өзге де орталық атқарушы органдары, Жамбыл облысының әкiмi белгiленген тәртiппен: </w:t>
      </w:r>
      <w:r>
        <w:br/>
      </w:r>
      <w:r>
        <w:rPr>
          <w:rFonts w:ascii="Times New Roman"/>
          <w:b w:val="false"/>
          <w:i w:val="false"/>
          <w:color w:val="000000"/>
          <w:sz w:val="28"/>
        </w:rPr>
        <w:t>
 </w:t>
      </w:r>
      <w:r>
        <w:br/>
      </w:r>
      <w:r>
        <w:rPr>
          <w:rFonts w:ascii="Times New Roman"/>
          <w:b w:val="false"/>
          <w:i w:val="false"/>
          <w:color w:val="000000"/>
          <w:sz w:val="28"/>
        </w:rPr>
        <w:t xml:space="preserve">
            мүмкiндiгiнше қысқа мерзiмдерде "Тексуна Кемиклз Инк." компаниясына жасалған Шартта көзделген өкiлеттiктердi, рұқсаттарды, лицензияларды берсiн, сондай-ақ тиiстi тiркеу мен қайта тiркеудi жүзеге асырсын және Шартты iске асыру үшiн қажеттi өзге де актiлердi жасасын. </w:t>
      </w:r>
      <w:r>
        <w:br/>
      </w:r>
      <w:r>
        <w:rPr>
          <w:rFonts w:ascii="Times New Roman"/>
          <w:b w:val="false"/>
          <w:i w:val="false"/>
          <w:color w:val="000000"/>
          <w:sz w:val="28"/>
        </w:rPr>
        <w:t xml:space="preserve">
      ЕСКЕРТУ. 4-тармақ өзгерді - ҚР Үкіметінің 2000.03.31. N 485 </w:t>
      </w:r>
      <w:r>
        <w:br/>
      </w:r>
      <w:r>
        <w:rPr>
          <w:rFonts w:ascii="Times New Roman"/>
          <w:b w:val="false"/>
          <w:i w:val="false"/>
          <w:color w:val="000000"/>
          <w:sz w:val="28"/>
        </w:rPr>
        <w:t>
               қаулысымен. </w:t>
      </w:r>
      <w:r>
        <w:rPr>
          <w:rFonts w:ascii="Times New Roman"/>
          <w:b w:val="false"/>
          <w:i w:val="false"/>
          <w:color w:val="000000"/>
          <w:sz w:val="28"/>
        </w:rPr>
        <w:t xml:space="preserve">P000485_ </w:t>
      </w:r>
      <w:r>
        <w:br/>
      </w:r>
      <w:r>
        <w:rPr>
          <w:rFonts w:ascii="Times New Roman"/>
          <w:b w:val="false"/>
          <w:i w:val="false"/>
          <w:color w:val="000000"/>
          <w:sz w:val="28"/>
        </w:rPr>
        <w:t xml:space="preserve">
      5. Жамбыл және Оңтүстiк Қазақстан облыстарының әкiмдерi мен Қазақстан Республикасы Ауыл шаруашылығы министрлiгiнiң Жер ресурстарын басқару жөнiндегi комитетi белгiленген тәртiппен және жасалған Шарттың талаптарына орай "Тексуна Кемиклз Инк." компаниясына жер учаскелерiне арналған тиiстi құқықтар берсiн. </w:t>
      </w:r>
      <w:r>
        <w:br/>
      </w:r>
      <w:r>
        <w:rPr>
          <w:rFonts w:ascii="Times New Roman"/>
          <w:b w:val="false"/>
          <w:i w:val="false"/>
          <w:color w:val="000000"/>
          <w:sz w:val="28"/>
        </w:rPr>
        <w:t xml:space="preserve">
      6. Жамбыл облысының әкiмi мен Қазақстан Республикасы Әдiлет министрлiгiнiң Жылжымайтын мүлiктi және заңды тұлғаларды тiркеу жөнiндегi агенттiгi 1998 жылдың 20 мамырына дейiн мерзiмде жасалған Шарт бойынша "Тексуна Кемиклз Инк." компаниясына берiлген жылжымайтын мүлiктi тiркеудi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