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ac0b" w14:textId="b27a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19 қыркүйектегi N 1353 және 1998 жылғы 12 ақпандағы N 104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15 сәуiр N 340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"Европа Қайта Жаңарту және Даму Банкiнiң несие жүйесi шеңберiнде шағын кәсiпкерлiктi несиелеу бағдарламасын жүзеге асыру туралы" Қазақстан Республикасы Үкiметiнiң 1997 жылғы 19 қыркүйектегi N 1353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4-тармағының екiншi абзацындағы "1997 жылға арналған лимиттiң еркiн қалдығын ескере отырып" деген сөздер "Қазақстан Республикасының Европа Қайта Жаңарту және Даму Банкiнiң алдында бұрын қабылдаған мiндеттемелерiнiң шеңберiнде"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"Шағын және орта бизнестi, фермерлiк шаруашылықтарды дамытуды, жұмыс орындарын құруды несиелендiру туралы" Қазақстан Республикасы Үкiметiнiң 1998 жылғы 12 ақпандағы N 104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"Европа Қайта Жаңарту және Даму Банкi несие желiсiнiң заемшысы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"1998 жылдың лимитi есебiнен" деген сөздер "Қазақстан Республикасының бұрын қабылдаған мiндеттемелерiнiң шеңберiнде"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