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4722" w14:textId="b48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шiлдедегi N 929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15 сәуiрдегі N 338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энергетикасындағы мемлекеттiк реттеушi комиссия туралы" Қазақстан Республикасы Үкiметiнiң 1996 жылғы 25 шiлдедегi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32, 295-құжат) мынадай өзгерiстер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энергетикасындағы мемлекеттiк реттеушi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 Б.Е.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индустрия және сауда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(вице-министрi),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Әбiқанов Ө.Ә.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реформалар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инфрақұрылымды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Әлияров К.К.       - Энергетика ҚазҒЗИ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Мұхамедиев Қ.Ш.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реформалар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жалпыұлттық дамудың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Наурызбаев А.К.    - "KEGOC" ашық 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Трофимов Г.Г.      - Энергетикадағы дүниежүзiлiк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 республикалық орталығының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инженерi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Утепов Э.К.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жекешелендiру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Сәдуақасов Э.М.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коммуникациялар министрлiгi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Ө.Е.Шүкеев, А.Д.Тәкенов, О.Ә.Әбдiкамалов, Ж.Ж.Ертiлесова, М.С.Раханов аталған құрамнан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"Радостовцев Н.В.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сауда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(вице-министрi)";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"Руденко Ю.С.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Материалдық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"Попандопуло Е.Н.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сауда министрлiгiнiң Баға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"Тиесов С.Ә.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министрiнiң орынбасары,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"Радостовцев Н.В.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реформалар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Баға және 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жөнiндегi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Комиссия төрағасы болып";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"Руденко Ю.С.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 материалдық өндiрiс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"Попандопуло Е.Н.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реформалар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Баға және 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жөнiндегi комитетiнiң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монополияларды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"Тиесов С.Ә.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индустрия және сауда министрлiгi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энергетикасы департаментiнiң директоры".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