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7f9f" w14:textId="8c07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Солтүстiк Қазақстан облысының жекелеген машина жасау акционерлiк қоғамдарын қаржылық сауықтыру жөнiндегi кейбiр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7 сәуiрдегi N 294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"Солтүстiк Қазақстан облысының әлеуметтiк-экономикалық жағдайын нығайту жөнiндегi шаралар туралы" Қазақстан Республикасы Үкiметiнiң 1998 жылғы 6 наурыздағы N 183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P980183_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мемлекеттiк Медетшi банкi Қазақстан Республикасы Қаржы министрлiгiнiң Мемлекеттiк мүлiк және жекешелендiру департаментiне "Петропавл ауыр машина жасау зауыты" акционерлiк қоғамы акцияларының мемлекеттiк пакетiн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министрлiгiнiң Қорғаныс өнеркәсiбi жөнiндегi комитетi Қазақстан Республикасы Қаржы министрлiгiнiң Мемлекеттiк мүлiк және жекешелендiру департаментiне "Атқарушы тетiктер зауыты" акционерлiк қоғамы акцияларының мемлекеттiк пакетiн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Мемлекеттiк мүлiк және жекешелендiру департаментi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қауiпсiздiгiн қамтамасыз ете отырып, "Петропавл ауыр машина жасау зауыты" акционерлiк қоғамында қайта ұйымдастыруды және оны одан әрi жекешелендiру жөнiнде ұсыныстар енгiзудi;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мақсаттағы өнiм шығару жөнiндегi мамандандырылуын сақтауды есепке ала отырып, "Атқарушы тетiктер зауыты" акционерлiк қоғамы акцияларының мемлекеттiк пакетiн сату бойынша тендер өткiзудi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"Төлем жасауға қабiлетсiз кәсiпорындарды Қазақстан Республикасының мемлекеттiк Медетшi банкiне беру туралы" Қазақстан Республикасы Үкiметiнiң 1995 жылғы 12 мамырдағы N 656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P950656_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(Қазақстан Республикасының ПҮАЖ-ы, 1995 ж., N 17,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194-құжат);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"Петропавл ауыр машина жасау зауыты" АҚ", Петропавл қаласы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4-тармағының бесінші-сегізінші абзацтарының күші жойылды - ҚР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Үкіметінің 1999.09.10. N 1363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P991363_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қаулының орындалуына бақылау жасау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Кеңсесiне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