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1186" w14:textId="b961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қоршаған ортаны қорғау қорлары туралы</w:t>
      </w:r>
    </w:p>
    <w:p>
      <w:pPr>
        <w:spacing w:after="0"/>
        <w:ind w:left="0"/>
        <w:jc w:val="both"/>
      </w:pPr>
      <w:r>
        <w:rPr>
          <w:rFonts w:ascii="Times New Roman"/>
          <w:b w:val="false"/>
          <w:i w:val="false"/>
          <w:color w:val="000000"/>
          <w:sz w:val="28"/>
        </w:rPr>
        <w:t>Қазақстан Республикасы Үкiметiнiң Қаулысы 1998 жылғы 1 сәуiрдегi N 280</w:t>
      </w:r>
    </w:p>
    <w:p>
      <w:pPr>
        <w:spacing w:after="0"/>
        <w:ind w:left="0"/>
        <w:jc w:val="both"/>
      </w:pPr>
      <w:bookmarkStart w:name="z0" w:id="0"/>
      <w:r>
        <w:rPr>
          <w:rFonts w:ascii="Times New Roman"/>
          <w:b w:val="false"/>
          <w:i w:val="false"/>
          <w:color w:val="000000"/>
          <w:sz w:val="28"/>
        </w:rPr>
        <w:t xml:space="preserve">
      "Қоршаған ортаны қорғау туралы" Қазақстан Республикасының 1997 жылғы 15 шiлдедегi Заңына (Қазақстан Республикасы Парламентiнiң Жаршысы, 1997 ж., N 17-18, 213-құжат) сәйкес және мемлекеттiң бiрыңғай экологиялық саясаты мен оны тұрақты дамытудың стратегиялық жоспарларын iске асыру мақсатында Қазақстан Республикасының Үкiметi қаулы етедi: </w:t>
      </w:r>
      <w:r>
        <w:br/>
      </w:r>
      <w:r>
        <w:rPr>
          <w:rFonts w:ascii="Times New Roman"/>
          <w:b w:val="false"/>
          <w:i w:val="false"/>
          <w:color w:val="000000"/>
          <w:sz w:val="28"/>
        </w:rPr>
        <w:t xml:space="preserve">
      1 - 6. </w:t>
      </w:r>
      <w:r>
        <w:br/>
      </w:r>
      <w:r>
        <w:rPr>
          <w:rFonts w:ascii="Times New Roman"/>
          <w:b w:val="false"/>
          <w:i w:val="false"/>
          <w:color w:val="000000"/>
          <w:sz w:val="28"/>
        </w:rPr>
        <w:t xml:space="preserve">
      Ескерту. 1-6-тармақтар күшін жойды - ҚР Үкіметінің 2002.03.05. N 272 </w:t>
      </w:r>
      <w:r>
        <w:br/>
      </w:r>
      <w:r>
        <w:rPr>
          <w:rFonts w:ascii="Times New Roman"/>
          <w:b w:val="false"/>
          <w:i w:val="false"/>
          <w:color w:val="000000"/>
          <w:sz w:val="28"/>
        </w:rPr>
        <w:t>
               қаулысымен. </w:t>
      </w:r>
      <w:r>
        <w:rPr>
          <w:rFonts w:ascii="Times New Roman"/>
          <w:b w:val="false"/>
          <w:i w:val="false"/>
          <w:color w:val="000000"/>
          <w:sz w:val="28"/>
        </w:rPr>
        <w:t xml:space="preserve">P020272_ </w:t>
      </w:r>
      <w:r>
        <w:br/>
      </w:r>
      <w:r>
        <w:rPr>
          <w:rFonts w:ascii="Times New Roman"/>
          <w:b w:val="false"/>
          <w:i w:val="false"/>
          <w:color w:val="000000"/>
          <w:sz w:val="28"/>
        </w:rPr>
        <w:t xml:space="preserve">
      7. Мыналардың: </w:t>
      </w:r>
      <w:r>
        <w:br/>
      </w:r>
      <w:r>
        <w:rPr>
          <w:rFonts w:ascii="Times New Roman"/>
          <w:b w:val="false"/>
          <w:i w:val="false"/>
          <w:color w:val="000000"/>
          <w:sz w:val="28"/>
        </w:rPr>
        <w:t xml:space="preserve">
      "Қазақстан Республикасындағы табиғат қорғау қорлары туралы" Қазақстан Республикасы Министрлер Кабинетiнiң 1993 жылғы 15 қазандағы N 1024 қаулысының (Қазақстан Республикасының ПҮАЖ-ы, 1993 ж., N 41, 482-құжат); </w:t>
      </w:r>
      <w:r>
        <w:br/>
      </w:r>
      <w:r>
        <w:rPr>
          <w:rFonts w:ascii="Times New Roman"/>
          <w:b w:val="false"/>
          <w:i w:val="false"/>
          <w:color w:val="000000"/>
          <w:sz w:val="28"/>
        </w:rPr>
        <w:t xml:space="preserve">
      "Қазақстан Республикасы Министрлер Кабинетiнiң 1993 жылғы 15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қазандағы N 1024 қаулысына толықтырулар мен өзгертулер енгiзу</w:t>
      </w:r>
    </w:p>
    <w:p>
      <w:pPr>
        <w:spacing w:after="0"/>
        <w:ind w:left="0"/>
        <w:jc w:val="both"/>
      </w:pPr>
      <w:r>
        <w:rPr>
          <w:rFonts w:ascii="Times New Roman"/>
          <w:b w:val="false"/>
          <w:i w:val="false"/>
          <w:color w:val="000000"/>
          <w:sz w:val="28"/>
        </w:rPr>
        <w:t>туралы" Қазақстан Республикасы Министрлер Кабинетiнiң 1994 жылғы 15</w:t>
      </w:r>
    </w:p>
    <w:p>
      <w:pPr>
        <w:spacing w:after="0"/>
        <w:ind w:left="0"/>
        <w:jc w:val="both"/>
      </w:pPr>
      <w:r>
        <w:rPr>
          <w:rFonts w:ascii="Times New Roman"/>
          <w:b w:val="false"/>
          <w:i w:val="false"/>
          <w:color w:val="000000"/>
          <w:sz w:val="28"/>
        </w:rPr>
        <w:t>қазандағы N 1113 қаулысының (Қазақстан Республикасының ПҮАЖ-ы,</w:t>
      </w:r>
    </w:p>
    <w:p>
      <w:pPr>
        <w:spacing w:after="0"/>
        <w:ind w:left="0"/>
        <w:jc w:val="both"/>
      </w:pPr>
      <w:r>
        <w:rPr>
          <w:rFonts w:ascii="Times New Roman"/>
          <w:b w:val="false"/>
          <w:i w:val="false"/>
          <w:color w:val="000000"/>
          <w:sz w:val="28"/>
        </w:rPr>
        <w:t>1994 ж., N 41, 448-құжат);</w:t>
      </w:r>
    </w:p>
    <w:p>
      <w:pPr>
        <w:spacing w:after="0"/>
        <w:ind w:left="0"/>
        <w:jc w:val="both"/>
      </w:pPr>
      <w:r>
        <w:rPr>
          <w:rFonts w:ascii="Times New Roman"/>
          <w:b w:val="false"/>
          <w:i w:val="false"/>
          <w:color w:val="000000"/>
          <w:sz w:val="28"/>
        </w:rPr>
        <w:t>     "Қазақстан Республикасында мемлекеттiк экологиялық сараптама</w:t>
      </w:r>
    </w:p>
    <w:p>
      <w:pPr>
        <w:spacing w:after="0"/>
        <w:ind w:left="0"/>
        <w:jc w:val="both"/>
      </w:pPr>
      <w:r>
        <w:rPr>
          <w:rFonts w:ascii="Times New Roman"/>
          <w:b w:val="false"/>
          <w:i w:val="false"/>
          <w:color w:val="000000"/>
          <w:sz w:val="28"/>
        </w:rPr>
        <w:t>қаражатынан ақы төлеу және оны пайдалану тәртiбiн бекiту туралы"</w:t>
      </w:r>
    </w:p>
    <w:p>
      <w:pPr>
        <w:spacing w:after="0"/>
        <w:ind w:left="0"/>
        <w:jc w:val="both"/>
      </w:pPr>
      <w:r>
        <w:rPr>
          <w:rFonts w:ascii="Times New Roman"/>
          <w:b w:val="false"/>
          <w:i w:val="false"/>
          <w:color w:val="000000"/>
          <w:sz w:val="28"/>
        </w:rPr>
        <w:t>Қазақстан Республикасы Министрлер Кабинетiнiң 1993 жылғы</w:t>
      </w:r>
    </w:p>
    <w:p>
      <w:pPr>
        <w:spacing w:after="0"/>
        <w:ind w:left="0"/>
        <w:jc w:val="both"/>
      </w:pPr>
      <w:r>
        <w:rPr>
          <w:rFonts w:ascii="Times New Roman"/>
          <w:b w:val="false"/>
          <w:i w:val="false"/>
          <w:color w:val="000000"/>
          <w:sz w:val="28"/>
        </w:rPr>
        <w:t>29 маусымдағы N 549 қаулысының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 сәуiрдегi</w:t>
      </w:r>
    </w:p>
    <w:p>
      <w:pPr>
        <w:spacing w:after="0"/>
        <w:ind w:left="0"/>
        <w:jc w:val="both"/>
      </w:pPr>
      <w:r>
        <w:rPr>
          <w:rFonts w:ascii="Times New Roman"/>
          <w:b w:val="false"/>
          <w:i w:val="false"/>
          <w:color w:val="000000"/>
          <w:sz w:val="28"/>
        </w:rPr>
        <w:t>                                        N 280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қоршаған ортаны қорғау қорларының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қоршаған ортаны қорғау" мемлекеттiк қоры</w:t>
      </w:r>
    </w:p>
    <w:p>
      <w:pPr>
        <w:spacing w:after="0"/>
        <w:ind w:left="0"/>
        <w:jc w:val="both"/>
      </w:pPr>
      <w:r>
        <w:rPr>
          <w:rFonts w:ascii="Times New Roman"/>
          <w:b w:val="false"/>
          <w:i w:val="false"/>
          <w:color w:val="000000"/>
          <w:sz w:val="28"/>
        </w:rPr>
        <w:t>     "Ақмола облыстық қоршаған ортаны қорғау" жергiлiктi мемлекеттiк</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     "Ақтөбе облыстық қоршаған ортаны қорғау" жергiлiктi мемлекеттiк</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     "Алматы облыстық қоршаған ортаны қорғау" жергiлiктi мемлекеттiк</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     "Атырау облыстық қоршаған ортаны қорғау" жергiлiктi мемлекеттiк</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     "Шығыс Қазақстан облыстық қоршаған ортаны қорғау" жергiлiктi</w:t>
      </w:r>
    </w:p>
    <w:p>
      <w:pPr>
        <w:spacing w:after="0"/>
        <w:ind w:left="0"/>
        <w:jc w:val="both"/>
      </w:pPr>
      <w:r>
        <w:rPr>
          <w:rFonts w:ascii="Times New Roman"/>
          <w:b w:val="false"/>
          <w:i w:val="false"/>
          <w:color w:val="000000"/>
          <w:sz w:val="28"/>
        </w:rPr>
        <w:t>мемлекеттiк қоры</w:t>
      </w:r>
    </w:p>
    <w:p>
      <w:pPr>
        <w:spacing w:after="0"/>
        <w:ind w:left="0"/>
        <w:jc w:val="both"/>
      </w:pPr>
      <w:r>
        <w:rPr>
          <w:rFonts w:ascii="Times New Roman"/>
          <w:b w:val="false"/>
          <w:i w:val="false"/>
          <w:color w:val="000000"/>
          <w:sz w:val="28"/>
        </w:rPr>
        <w:t>     "Жамбыл облыстық қоршаған ортаны қорғау" жергiлiктi мемлекеттiк</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     "Батыс Қазақстан облыстық қоршаған ортаны қорғау" жергiлiктi</w:t>
      </w:r>
    </w:p>
    <w:p>
      <w:pPr>
        <w:spacing w:after="0"/>
        <w:ind w:left="0"/>
        <w:jc w:val="both"/>
      </w:pPr>
      <w:r>
        <w:rPr>
          <w:rFonts w:ascii="Times New Roman"/>
          <w:b w:val="false"/>
          <w:i w:val="false"/>
          <w:color w:val="000000"/>
          <w:sz w:val="28"/>
        </w:rPr>
        <w:t>мемлекеттiк қоры</w:t>
      </w:r>
    </w:p>
    <w:p>
      <w:pPr>
        <w:spacing w:after="0"/>
        <w:ind w:left="0"/>
        <w:jc w:val="both"/>
      </w:pPr>
      <w:r>
        <w:rPr>
          <w:rFonts w:ascii="Times New Roman"/>
          <w:b w:val="false"/>
          <w:i w:val="false"/>
          <w:color w:val="000000"/>
          <w:sz w:val="28"/>
        </w:rPr>
        <w:t>     "Қарағанды облыстық қоршаған ортаны қорғау" жергiлiктi</w:t>
      </w:r>
    </w:p>
    <w:p>
      <w:pPr>
        <w:spacing w:after="0"/>
        <w:ind w:left="0"/>
        <w:jc w:val="both"/>
      </w:pPr>
      <w:r>
        <w:rPr>
          <w:rFonts w:ascii="Times New Roman"/>
          <w:b w:val="false"/>
          <w:i w:val="false"/>
          <w:color w:val="000000"/>
          <w:sz w:val="28"/>
        </w:rPr>
        <w:t>мемлекеттiк қоры</w:t>
      </w:r>
    </w:p>
    <w:p>
      <w:pPr>
        <w:spacing w:after="0"/>
        <w:ind w:left="0"/>
        <w:jc w:val="both"/>
      </w:pPr>
      <w:r>
        <w:rPr>
          <w:rFonts w:ascii="Times New Roman"/>
          <w:b w:val="false"/>
          <w:i w:val="false"/>
          <w:color w:val="000000"/>
          <w:sz w:val="28"/>
        </w:rPr>
        <w:t>     "Қызылорда облыстық қоршаған ортаны қорғау" жергiлiктi</w:t>
      </w:r>
    </w:p>
    <w:p>
      <w:pPr>
        <w:spacing w:after="0"/>
        <w:ind w:left="0"/>
        <w:jc w:val="both"/>
      </w:pPr>
      <w:r>
        <w:rPr>
          <w:rFonts w:ascii="Times New Roman"/>
          <w:b w:val="false"/>
          <w:i w:val="false"/>
          <w:color w:val="000000"/>
          <w:sz w:val="28"/>
        </w:rPr>
        <w:t>мемлекеттiк қоры</w:t>
      </w:r>
    </w:p>
    <w:p>
      <w:pPr>
        <w:spacing w:after="0"/>
        <w:ind w:left="0"/>
        <w:jc w:val="both"/>
      </w:pPr>
      <w:r>
        <w:rPr>
          <w:rFonts w:ascii="Times New Roman"/>
          <w:b w:val="false"/>
          <w:i w:val="false"/>
          <w:color w:val="000000"/>
          <w:sz w:val="28"/>
        </w:rPr>
        <w:t>     "Қостанай облыстық қоршаған ортаны қорғау" жергiлiктi</w:t>
      </w:r>
    </w:p>
    <w:p>
      <w:pPr>
        <w:spacing w:after="0"/>
        <w:ind w:left="0"/>
        <w:jc w:val="both"/>
      </w:pPr>
      <w:r>
        <w:rPr>
          <w:rFonts w:ascii="Times New Roman"/>
          <w:b w:val="false"/>
          <w:i w:val="false"/>
          <w:color w:val="000000"/>
          <w:sz w:val="28"/>
        </w:rPr>
        <w:t>мемлекеттiк қоры</w:t>
      </w:r>
    </w:p>
    <w:p>
      <w:pPr>
        <w:spacing w:after="0"/>
        <w:ind w:left="0"/>
        <w:jc w:val="both"/>
      </w:pPr>
      <w:r>
        <w:rPr>
          <w:rFonts w:ascii="Times New Roman"/>
          <w:b w:val="false"/>
          <w:i w:val="false"/>
          <w:color w:val="000000"/>
          <w:sz w:val="28"/>
        </w:rPr>
        <w:t>     "Маңғыстау облыстық қоршаған ортаны қорғау қоры" жергiлiктi</w:t>
      </w:r>
    </w:p>
    <w:p>
      <w:pPr>
        <w:spacing w:after="0"/>
        <w:ind w:left="0"/>
        <w:jc w:val="both"/>
      </w:pPr>
      <w:r>
        <w:rPr>
          <w:rFonts w:ascii="Times New Roman"/>
          <w:b w:val="false"/>
          <w:i w:val="false"/>
          <w:color w:val="000000"/>
          <w:sz w:val="28"/>
        </w:rPr>
        <w:t>мемлекеттiк қоры</w:t>
      </w:r>
    </w:p>
    <w:p>
      <w:pPr>
        <w:spacing w:after="0"/>
        <w:ind w:left="0"/>
        <w:jc w:val="both"/>
      </w:pPr>
      <w:r>
        <w:rPr>
          <w:rFonts w:ascii="Times New Roman"/>
          <w:b w:val="false"/>
          <w:i w:val="false"/>
          <w:color w:val="000000"/>
          <w:sz w:val="28"/>
        </w:rPr>
        <w:t>     "Павлодар облыстық қоршаған ортаны қорғау" жергiлiктi</w:t>
      </w:r>
    </w:p>
    <w:p>
      <w:pPr>
        <w:spacing w:after="0"/>
        <w:ind w:left="0"/>
        <w:jc w:val="both"/>
      </w:pPr>
      <w:r>
        <w:rPr>
          <w:rFonts w:ascii="Times New Roman"/>
          <w:b w:val="false"/>
          <w:i w:val="false"/>
          <w:color w:val="000000"/>
          <w:sz w:val="28"/>
        </w:rPr>
        <w:t>мемлекеттiк қоры</w:t>
      </w:r>
    </w:p>
    <w:p>
      <w:pPr>
        <w:spacing w:after="0"/>
        <w:ind w:left="0"/>
        <w:jc w:val="both"/>
      </w:pPr>
      <w:r>
        <w:rPr>
          <w:rFonts w:ascii="Times New Roman"/>
          <w:b w:val="false"/>
          <w:i w:val="false"/>
          <w:color w:val="000000"/>
          <w:sz w:val="28"/>
        </w:rPr>
        <w:t>     "Солтүстiк Қазақстан облыстық қоршаған ортаны қорғау"</w:t>
      </w:r>
    </w:p>
    <w:p>
      <w:pPr>
        <w:spacing w:after="0"/>
        <w:ind w:left="0"/>
        <w:jc w:val="both"/>
      </w:pPr>
      <w:r>
        <w:rPr>
          <w:rFonts w:ascii="Times New Roman"/>
          <w:b w:val="false"/>
          <w:i w:val="false"/>
          <w:color w:val="000000"/>
          <w:sz w:val="28"/>
        </w:rPr>
        <w:t>жергiлiктi мемлекеттiк қоры</w:t>
      </w:r>
    </w:p>
    <w:p>
      <w:pPr>
        <w:spacing w:after="0"/>
        <w:ind w:left="0"/>
        <w:jc w:val="both"/>
      </w:pPr>
      <w:r>
        <w:rPr>
          <w:rFonts w:ascii="Times New Roman"/>
          <w:b w:val="false"/>
          <w:i w:val="false"/>
          <w:color w:val="000000"/>
          <w:sz w:val="28"/>
        </w:rPr>
        <w:t>     "Оңтүстiк Қазақстан облыстық қоршаған ортаны қорғау" жергiлiктi</w:t>
      </w:r>
    </w:p>
    <w:p>
      <w:pPr>
        <w:spacing w:after="0"/>
        <w:ind w:left="0"/>
        <w:jc w:val="both"/>
      </w:pPr>
      <w:r>
        <w:rPr>
          <w:rFonts w:ascii="Times New Roman"/>
          <w:b w:val="false"/>
          <w:i w:val="false"/>
          <w:color w:val="000000"/>
          <w:sz w:val="28"/>
        </w:rPr>
        <w:t>мемлекеттiк қоры</w:t>
      </w:r>
    </w:p>
    <w:p>
      <w:pPr>
        <w:spacing w:after="0"/>
        <w:ind w:left="0"/>
        <w:jc w:val="both"/>
      </w:pPr>
      <w:r>
        <w:rPr>
          <w:rFonts w:ascii="Times New Roman"/>
          <w:b w:val="false"/>
          <w:i w:val="false"/>
          <w:color w:val="000000"/>
          <w:sz w:val="28"/>
        </w:rPr>
        <w:t>     "Ақмола қалалық қоршаған ортаны қорғау" жергiлiктi мемлекеттiк</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     "Алматы қалалық қоршаған ортаны қорғау" жергiлiктi мемлекеттiк</w:t>
      </w:r>
    </w:p>
    <w:p>
      <w:pPr>
        <w:spacing w:after="0"/>
        <w:ind w:left="0"/>
        <w:jc w:val="both"/>
      </w:pPr>
      <w:r>
        <w:rPr>
          <w:rFonts w:ascii="Times New Roman"/>
          <w:b w:val="false"/>
          <w:i w:val="false"/>
          <w:color w:val="000000"/>
          <w:sz w:val="28"/>
        </w:rPr>
        <w:t>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 сәуiрдегi</w:t>
      </w:r>
    </w:p>
    <w:p>
      <w:pPr>
        <w:spacing w:after="0"/>
        <w:ind w:left="0"/>
        <w:jc w:val="both"/>
      </w:pPr>
      <w:r>
        <w:rPr>
          <w:rFonts w:ascii="Times New Roman"/>
          <w:b w:val="false"/>
          <w:i w:val="false"/>
          <w:color w:val="000000"/>
          <w:sz w:val="28"/>
        </w:rPr>
        <w:t>                                        N 280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қоршаған ортаны қорғау қоры"</w:t>
      </w:r>
    </w:p>
    <w:p>
      <w:pPr>
        <w:spacing w:after="0"/>
        <w:ind w:left="0"/>
        <w:jc w:val="both"/>
      </w:pPr>
      <w:r>
        <w:rPr>
          <w:rFonts w:ascii="Times New Roman"/>
          <w:b w:val="false"/>
          <w:i w:val="false"/>
          <w:color w:val="000000"/>
          <w:sz w:val="28"/>
        </w:rPr>
        <w:t>                      мемлекеттiк қоры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Мемлекеттiң бiрыңғай экологиялық саясатын iске асыруды қаржылық</w:t>
      </w:r>
    </w:p>
    <w:p>
      <w:pPr>
        <w:spacing w:after="0"/>
        <w:ind w:left="0"/>
        <w:jc w:val="both"/>
      </w:pPr>
      <w:r>
        <w:rPr>
          <w:rFonts w:ascii="Times New Roman"/>
          <w:b w:val="false"/>
          <w:i w:val="false"/>
          <w:color w:val="000000"/>
          <w:sz w:val="28"/>
        </w:rPr>
        <w:t>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"Республикалық қоршаған ортаны қорғау" мемлекеттiк қоры (бұдан әрi - Қор) мемлекеттiң экологиялық саясатын және оның қоршаған ортаны қорғау саласындағы стратегиялық жоспарларын iске асыру мақсатында құрылады. </w:t>
      </w:r>
      <w:r>
        <w:br/>
      </w:r>
      <w:r>
        <w:rPr>
          <w:rFonts w:ascii="Times New Roman"/>
          <w:b w:val="false"/>
          <w:i w:val="false"/>
          <w:color w:val="000000"/>
          <w:sz w:val="28"/>
        </w:rPr>
        <w:t xml:space="preserve">
      2. Қор заңды тұлға болып табылады және осы Ережеде белгiленген құқықтарды пайдаланады. Қордың оқшауланған мүлкi, дербес балансы, бюджеттiк және өзге де шоттары, Қазақстан Республикасының Мемлекеттiк елтаңбасы бейнеленген, мемлекеттiк тiлде атауы жазылған мөрi болады. </w:t>
      </w:r>
      <w:r>
        <w:br/>
      </w:r>
      <w:r>
        <w:rPr>
          <w:rFonts w:ascii="Times New Roman"/>
          <w:b w:val="false"/>
          <w:i w:val="false"/>
          <w:color w:val="000000"/>
          <w:sz w:val="28"/>
        </w:rPr>
        <w:t xml:space="preserve">
      3. Қор өз қызметiн Қазақстан Республикасының Конституциясына,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заңдарына, Қазақстан Республикасының Президентi мен Үкiметiнiң</w:t>
      </w:r>
    </w:p>
    <w:p>
      <w:pPr>
        <w:spacing w:after="0"/>
        <w:ind w:left="0"/>
        <w:jc w:val="both"/>
      </w:pPr>
      <w:r>
        <w:rPr>
          <w:rFonts w:ascii="Times New Roman"/>
          <w:b w:val="false"/>
          <w:i w:val="false"/>
          <w:color w:val="000000"/>
          <w:sz w:val="28"/>
        </w:rPr>
        <w:t>актiлерiне, өзге де нормативтiк құқықтық актiлерге, сондай-ақ осы</w:t>
      </w:r>
    </w:p>
    <w:p>
      <w:pPr>
        <w:spacing w:after="0"/>
        <w:ind w:left="0"/>
        <w:jc w:val="both"/>
      </w:pPr>
      <w:r>
        <w:rPr>
          <w:rFonts w:ascii="Times New Roman"/>
          <w:b w:val="false"/>
          <w:i w:val="false"/>
          <w:color w:val="000000"/>
          <w:sz w:val="28"/>
        </w:rPr>
        <w:t>Ережеге сәйкес жүзеге асырады.</w:t>
      </w:r>
    </w:p>
    <w:p>
      <w:pPr>
        <w:spacing w:after="0"/>
        <w:ind w:left="0"/>
        <w:jc w:val="both"/>
      </w:pPr>
      <w:r>
        <w:rPr>
          <w:rFonts w:ascii="Times New Roman"/>
          <w:b w:val="false"/>
          <w:i w:val="false"/>
          <w:color w:val="000000"/>
          <w:sz w:val="28"/>
        </w:rPr>
        <w:t>     4. Қор мемлекеттiк тiркелген сәттен бастап заңды тұлға құқығын</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5. Қор мына мекен-жай бойынша орналасқан: Қазақстан</w:t>
      </w:r>
    </w:p>
    <w:p>
      <w:pPr>
        <w:spacing w:after="0"/>
        <w:ind w:left="0"/>
        <w:jc w:val="both"/>
      </w:pPr>
      <w:r>
        <w:rPr>
          <w:rFonts w:ascii="Times New Roman"/>
          <w:b w:val="false"/>
          <w:i w:val="false"/>
          <w:color w:val="000000"/>
          <w:sz w:val="28"/>
        </w:rPr>
        <w:t>Республикасы, Көкшетау қаласы, Карл Маркс көшесi, 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Қор өз қызметiнiң аясында мына басымдықтарды басшылыққа</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мемлекеттiң экологиялық саясаты мен оның қоршаған ортаны қорғау</w:t>
      </w:r>
    </w:p>
    <w:p>
      <w:pPr>
        <w:spacing w:after="0"/>
        <w:ind w:left="0"/>
        <w:jc w:val="both"/>
      </w:pPr>
      <w:r>
        <w:rPr>
          <w:rFonts w:ascii="Times New Roman"/>
          <w:b w:val="false"/>
          <w:i w:val="false"/>
          <w:color w:val="000000"/>
          <w:sz w:val="28"/>
        </w:rPr>
        <w:t>саласындағы стратегиялық жоспарларынан туындайтын жобаларды</w:t>
      </w:r>
    </w:p>
    <w:p>
      <w:pPr>
        <w:spacing w:after="0"/>
        <w:ind w:left="0"/>
        <w:jc w:val="both"/>
      </w:pPr>
      <w:r>
        <w:rPr>
          <w:rFonts w:ascii="Times New Roman"/>
          <w:b w:val="false"/>
          <w:i w:val="false"/>
          <w:color w:val="000000"/>
          <w:sz w:val="28"/>
        </w:rPr>
        <w:t>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экологиялық құрылымдарға, ағартуға, экологиялық туризмге және көгалдандыру жөнiндегi қоғамдық жұмыстарды ұйымдастыруға ықпал ету жолымен қоғамның экология проблемаларына оң қатынасын қалыптастыру; </w:t>
      </w:r>
      <w:r>
        <w:br/>
      </w:r>
      <w:r>
        <w:rPr>
          <w:rFonts w:ascii="Times New Roman"/>
          <w:b w:val="false"/>
          <w:i w:val="false"/>
          <w:color w:val="000000"/>
          <w:sz w:val="28"/>
        </w:rPr>
        <w:t xml:space="preserve">
      халықаралық қаржы көмегiн қоса алғанда қоршаған ортаны қорғауға арналған қаражатты қамтамасыз ету және басқару. </w:t>
      </w:r>
      <w:r>
        <w:br/>
      </w:r>
      <w:r>
        <w:rPr>
          <w:rFonts w:ascii="Times New Roman"/>
          <w:b w:val="false"/>
          <w:i w:val="false"/>
          <w:color w:val="000000"/>
          <w:sz w:val="28"/>
        </w:rPr>
        <w:t>
 </w:t>
      </w:r>
      <w:r>
        <w:br/>
      </w:r>
      <w:r>
        <w:rPr>
          <w:rFonts w:ascii="Times New Roman"/>
          <w:b w:val="false"/>
          <w:i w:val="false"/>
          <w:color w:val="000000"/>
          <w:sz w:val="28"/>
        </w:rPr>
        <w:t xml:space="preserve">
       III. Қордың негiзгi тапсырмалары және қызметiнiң нысанасы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Қордың негiзгi тапсырмалары: </w:t>
      </w:r>
      <w:r>
        <w:br/>
      </w:r>
      <w:r>
        <w:rPr>
          <w:rFonts w:ascii="Times New Roman"/>
          <w:b w:val="false"/>
          <w:i w:val="false"/>
          <w:color w:val="000000"/>
          <w:sz w:val="28"/>
        </w:rPr>
        <w:t xml:space="preserve">
      қоршаған ортаны қорғауға және оның сапасын жақсартуға, сондай-ақ халықтың экологиялық қауiпсiздiгiн қамтамасыз етуге бағытталған басым экологиялық республикалық және аймақтық бағдарламаларды қаржыландыру; </w:t>
      </w:r>
      <w:r>
        <w:br/>
      </w:r>
      <w:r>
        <w:rPr>
          <w:rFonts w:ascii="Times New Roman"/>
          <w:b w:val="false"/>
          <w:i w:val="false"/>
          <w:color w:val="000000"/>
          <w:sz w:val="28"/>
        </w:rPr>
        <w:t xml:space="preserve">
      табиғат қорғау шаралары мен бағдарламаларын жүзеге асыруға арналған қаражатты қалыптастыру және бөлу; </w:t>
      </w:r>
      <w:r>
        <w:br/>
      </w:r>
      <w:r>
        <w:rPr>
          <w:rFonts w:ascii="Times New Roman"/>
          <w:b w:val="false"/>
          <w:i w:val="false"/>
          <w:color w:val="000000"/>
          <w:sz w:val="28"/>
        </w:rPr>
        <w:t xml:space="preserve">
      табиғи ресурстарды ұқыпты және тиiмдi пайдалануды ынталандыру; </w:t>
      </w:r>
      <w:r>
        <w:br/>
      </w:r>
      <w:r>
        <w:rPr>
          <w:rFonts w:ascii="Times New Roman"/>
          <w:b w:val="false"/>
          <w:i w:val="false"/>
          <w:color w:val="000000"/>
          <w:sz w:val="28"/>
        </w:rPr>
        <w:t xml:space="preserve">
      ресурс үнемдейтiн және экологиялық таза технологияларды енгiзуге ықпал ету болып табылады. </w:t>
      </w:r>
      <w:r>
        <w:br/>
      </w:r>
      <w:r>
        <w:rPr>
          <w:rFonts w:ascii="Times New Roman"/>
          <w:b w:val="false"/>
          <w:i w:val="false"/>
          <w:color w:val="000000"/>
          <w:sz w:val="28"/>
        </w:rPr>
        <w:t xml:space="preserve">
      8. Қор қызметiнiң нысанасы: </w:t>
      </w:r>
      <w:r>
        <w:br/>
      </w:r>
      <w:r>
        <w:rPr>
          <w:rFonts w:ascii="Times New Roman"/>
          <w:b w:val="false"/>
          <w:i w:val="false"/>
          <w:color w:val="000000"/>
          <w:sz w:val="28"/>
        </w:rPr>
        <w:t xml:space="preserve">
      қаражатты осы Ережеде айқындалған мiндеттердi және басқа да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кезек күттiрмейтiн экологиялық проблемаларды шешуге бағыттау;</w:t>
      </w:r>
    </w:p>
    <w:p>
      <w:pPr>
        <w:spacing w:after="0"/>
        <w:ind w:left="0"/>
        <w:jc w:val="both"/>
      </w:pPr>
      <w:r>
        <w:rPr>
          <w:rFonts w:ascii="Times New Roman"/>
          <w:b w:val="false"/>
          <w:i w:val="false"/>
          <w:color w:val="000000"/>
          <w:sz w:val="28"/>
        </w:rPr>
        <w:t>     тазарту құрылғыларын, табиғат қорғау объектiлерiн салуға және</w:t>
      </w:r>
    </w:p>
    <w:p>
      <w:pPr>
        <w:spacing w:after="0"/>
        <w:ind w:left="0"/>
        <w:jc w:val="both"/>
      </w:pPr>
      <w:r>
        <w:rPr>
          <w:rFonts w:ascii="Times New Roman"/>
          <w:b w:val="false"/>
          <w:i w:val="false"/>
          <w:color w:val="000000"/>
          <w:sz w:val="28"/>
        </w:rPr>
        <w:t>қайта жаңартуға қатысу;</w:t>
      </w:r>
    </w:p>
    <w:p>
      <w:pPr>
        <w:spacing w:after="0"/>
        <w:ind w:left="0"/>
        <w:jc w:val="both"/>
      </w:pPr>
      <w:r>
        <w:rPr>
          <w:rFonts w:ascii="Times New Roman"/>
          <w:b w:val="false"/>
          <w:i w:val="false"/>
          <w:color w:val="000000"/>
          <w:sz w:val="28"/>
        </w:rPr>
        <w:t>     экологиялық бiлiм берудi, ағартуды, экологиялық туризмдi,</w:t>
      </w:r>
    </w:p>
    <w:p>
      <w:pPr>
        <w:spacing w:after="0"/>
        <w:ind w:left="0"/>
        <w:jc w:val="both"/>
      </w:pPr>
      <w:r>
        <w:rPr>
          <w:rFonts w:ascii="Times New Roman"/>
          <w:b w:val="false"/>
          <w:i w:val="false"/>
          <w:color w:val="000000"/>
          <w:sz w:val="28"/>
        </w:rPr>
        <w:t>сондай-ақ көгалдандыру жөнiндегi қоғамдық жұмыстарды ұйымдастыруды</w:t>
      </w:r>
    </w:p>
    <w:p>
      <w:pPr>
        <w:spacing w:after="0"/>
        <w:ind w:left="0"/>
        <w:jc w:val="both"/>
      </w:pPr>
      <w:r>
        <w:rPr>
          <w:rFonts w:ascii="Times New Roman"/>
          <w:b w:val="false"/>
          <w:i w:val="false"/>
          <w:color w:val="000000"/>
          <w:sz w:val="28"/>
        </w:rPr>
        <w:t>дамытуға ықпал ету;</w:t>
      </w:r>
    </w:p>
    <w:p>
      <w:pPr>
        <w:spacing w:after="0"/>
        <w:ind w:left="0"/>
        <w:jc w:val="both"/>
      </w:pPr>
      <w:r>
        <w:rPr>
          <w:rFonts w:ascii="Times New Roman"/>
          <w:b w:val="false"/>
          <w:i w:val="false"/>
          <w:color w:val="000000"/>
          <w:sz w:val="28"/>
        </w:rPr>
        <w:t>     қоршаған ортаны қорғау жөнiндегi нормативтiк құқықтық актiлердi</w:t>
      </w:r>
    </w:p>
    <w:p>
      <w:pPr>
        <w:spacing w:after="0"/>
        <w:ind w:left="0"/>
        <w:jc w:val="both"/>
      </w:pPr>
      <w:r>
        <w:rPr>
          <w:rFonts w:ascii="Times New Roman"/>
          <w:b w:val="false"/>
          <w:i w:val="false"/>
          <w:color w:val="000000"/>
          <w:sz w:val="28"/>
        </w:rPr>
        <w:t>әзiрлеуге ықпал ету;</w:t>
      </w:r>
    </w:p>
    <w:p>
      <w:pPr>
        <w:spacing w:after="0"/>
        <w:ind w:left="0"/>
        <w:jc w:val="both"/>
      </w:pPr>
      <w:r>
        <w:rPr>
          <w:rFonts w:ascii="Times New Roman"/>
          <w:b w:val="false"/>
          <w:i w:val="false"/>
          <w:color w:val="000000"/>
          <w:sz w:val="28"/>
        </w:rPr>
        <w:t>     қолданылып жүрген заңдарға қайшы келмейтiн өзге де қызметтердi</w:t>
      </w:r>
    </w:p>
    <w:p>
      <w:pPr>
        <w:spacing w:after="0"/>
        <w:ind w:left="0"/>
        <w:jc w:val="both"/>
      </w:pPr>
      <w:r>
        <w:rPr>
          <w:rFonts w:ascii="Times New Roman"/>
          <w:b w:val="false"/>
          <w:i w:val="false"/>
          <w:color w:val="000000"/>
          <w:sz w:val="28"/>
        </w:rPr>
        <w:t>жүзеге асыру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Қордың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Қордың өзiне жүктелген мiндеттерге сәйкес:</w:t>
      </w:r>
    </w:p>
    <w:p>
      <w:pPr>
        <w:spacing w:after="0"/>
        <w:ind w:left="0"/>
        <w:jc w:val="both"/>
      </w:pPr>
      <w:r>
        <w:rPr>
          <w:rFonts w:ascii="Times New Roman"/>
          <w:b w:val="false"/>
          <w:i w:val="false"/>
          <w:color w:val="000000"/>
          <w:sz w:val="28"/>
        </w:rPr>
        <w:t>     өз қызметi туралы ақпарат таратуға;</w:t>
      </w:r>
    </w:p>
    <w:p>
      <w:pPr>
        <w:spacing w:after="0"/>
        <w:ind w:left="0"/>
        <w:jc w:val="both"/>
      </w:pPr>
      <w:r>
        <w:rPr>
          <w:rFonts w:ascii="Times New Roman"/>
          <w:b w:val="false"/>
          <w:i w:val="false"/>
          <w:color w:val="000000"/>
          <w:sz w:val="28"/>
        </w:rPr>
        <w:t>     жергiлiктi мемлекеттiк қоршаған ортаны қорғау қорларының</w:t>
      </w:r>
    </w:p>
    <w:p>
      <w:pPr>
        <w:spacing w:after="0"/>
        <w:ind w:left="0"/>
        <w:jc w:val="both"/>
      </w:pPr>
      <w:r>
        <w:rPr>
          <w:rFonts w:ascii="Times New Roman"/>
          <w:b w:val="false"/>
          <w:i w:val="false"/>
          <w:color w:val="000000"/>
          <w:sz w:val="28"/>
        </w:rPr>
        <w:t>қызметiн үйлестiруге және бақылауға;</w:t>
      </w:r>
    </w:p>
    <w:p>
      <w:pPr>
        <w:spacing w:after="0"/>
        <w:ind w:left="0"/>
        <w:jc w:val="both"/>
      </w:pPr>
      <w:r>
        <w:rPr>
          <w:rFonts w:ascii="Times New Roman"/>
          <w:b w:val="false"/>
          <w:i w:val="false"/>
          <w:color w:val="000000"/>
          <w:sz w:val="28"/>
        </w:rPr>
        <w:t>     қоршаған ортаны қорғау саласында халықаралық ұйымдардың</w:t>
      </w:r>
    </w:p>
    <w:p>
      <w:pPr>
        <w:spacing w:after="0"/>
        <w:ind w:left="0"/>
        <w:jc w:val="both"/>
      </w:pPr>
      <w:r>
        <w:rPr>
          <w:rFonts w:ascii="Times New Roman"/>
          <w:b w:val="false"/>
          <w:i w:val="false"/>
          <w:color w:val="000000"/>
          <w:sz w:val="28"/>
        </w:rPr>
        <w:t>тарапынан мақсатты жобалар мен бағдарламалардың қаржыландырылуын</w:t>
      </w:r>
    </w:p>
    <w:p>
      <w:pPr>
        <w:spacing w:after="0"/>
        <w:ind w:left="0"/>
        <w:jc w:val="both"/>
      </w:pPr>
      <w:r>
        <w:rPr>
          <w:rFonts w:ascii="Times New Roman"/>
          <w:b w:val="false"/>
          <w:i w:val="false"/>
          <w:color w:val="000000"/>
          <w:sz w:val="28"/>
        </w:rPr>
        <w:t>үйлестiруге;</w:t>
      </w:r>
    </w:p>
    <w:p>
      <w:pPr>
        <w:spacing w:after="0"/>
        <w:ind w:left="0"/>
        <w:jc w:val="both"/>
      </w:pPr>
      <w:r>
        <w:rPr>
          <w:rFonts w:ascii="Times New Roman"/>
          <w:b w:val="false"/>
          <w:i w:val="false"/>
          <w:color w:val="000000"/>
          <w:sz w:val="28"/>
        </w:rPr>
        <w:t>     шарттар мен келiсiм-шарттар жасасуға;</w:t>
      </w:r>
    </w:p>
    <w:p>
      <w:pPr>
        <w:spacing w:after="0"/>
        <w:ind w:left="0"/>
        <w:jc w:val="both"/>
      </w:pPr>
      <w:r>
        <w:rPr>
          <w:rFonts w:ascii="Times New Roman"/>
          <w:b w:val="false"/>
          <w:i w:val="false"/>
          <w:color w:val="000000"/>
          <w:sz w:val="28"/>
        </w:rPr>
        <w:t>     қоршаған ортаны қорғауды экономикалық ынталандыру шараларын</w:t>
      </w:r>
    </w:p>
    <w:p>
      <w:pPr>
        <w:spacing w:after="0"/>
        <w:ind w:left="0"/>
        <w:jc w:val="both"/>
      </w:pPr>
      <w:r>
        <w:rPr>
          <w:rFonts w:ascii="Times New Roman"/>
          <w:b w:val="false"/>
          <w:i w:val="false"/>
          <w:color w:val="000000"/>
          <w:sz w:val="28"/>
        </w:rPr>
        <w:t>қолдануға;</w:t>
      </w:r>
    </w:p>
    <w:p>
      <w:pPr>
        <w:spacing w:after="0"/>
        <w:ind w:left="0"/>
        <w:jc w:val="both"/>
      </w:pPr>
      <w:r>
        <w:rPr>
          <w:rFonts w:ascii="Times New Roman"/>
          <w:b w:val="false"/>
          <w:i w:val="false"/>
          <w:color w:val="000000"/>
          <w:sz w:val="28"/>
        </w:rPr>
        <w:t>     қоршаған ортаны қорғау саласында қолданылып жүрген заңдарға</w:t>
      </w:r>
    </w:p>
    <w:p>
      <w:pPr>
        <w:spacing w:after="0"/>
        <w:ind w:left="0"/>
        <w:jc w:val="both"/>
      </w:pPr>
      <w:r>
        <w:rPr>
          <w:rFonts w:ascii="Times New Roman"/>
          <w:b w:val="false"/>
          <w:i w:val="false"/>
          <w:color w:val="000000"/>
          <w:sz w:val="28"/>
        </w:rPr>
        <w:t>қайшы келмейтiн өзге де құқықтарды жүзеге асыруға құқығы бар.</w:t>
      </w:r>
    </w:p>
    <w:p>
      <w:pPr>
        <w:spacing w:after="0"/>
        <w:ind w:left="0"/>
        <w:jc w:val="both"/>
      </w:pPr>
      <w:r>
        <w:rPr>
          <w:rFonts w:ascii="Times New Roman"/>
          <w:b w:val="false"/>
          <w:i w:val="false"/>
          <w:color w:val="000000"/>
          <w:sz w:val="28"/>
        </w:rPr>
        <w:t>     10. Қор өз қызметiн жүзеге асыруы кезiнде:</w:t>
      </w:r>
    </w:p>
    <w:p>
      <w:pPr>
        <w:spacing w:after="0"/>
        <w:ind w:left="0"/>
        <w:jc w:val="both"/>
      </w:pPr>
      <w:r>
        <w:rPr>
          <w:rFonts w:ascii="Times New Roman"/>
          <w:b w:val="false"/>
          <w:i w:val="false"/>
          <w:color w:val="000000"/>
          <w:sz w:val="28"/>
        </w:rPr>
        <w:t>     уәкiлеттi мемлекеттiк органдарға заңдарда көзделген Қорға</w:t>
      </w:r>
    </w:p>
    <w:p>
      <w:pPr>
        <w:spacing w:after="0"/>
        <w:ind w:left="0"/>
        <w:jc w:val="both"/>
      </w:pPr>
      <w:r>
        <w:rPr>
          <w:rFonts w:ascii="Times New Roman"/>
          <w:b w:val="false"/>
          <w:i w:val="false"/>
          <w:color w:val="000000"/>
          <w:sz w:val="28"/>
        </w:rPr>
        <w:t>алымдар мен төлемдердiң толықтығын қамтамасыз етуге жәрдем көрсетуге;</w:t>
      </w:r>
    </w:p>
    <w:p>
      <w:pPr>
        <w:spacing w:after="0"/>
        <w:ind w:left="0"/>
        <w:jc w:val="both"/>
      </w:pPr>
      <w:r>
        <w:rPr>
          <w:rFonts w:ascii="Times New Roman"/>
          <w:b w:val="false"/>
          <w:i w:val="false"/>
          <w:color w:val="000000"/>
          <w:sz w:val="28"/>
        </w:rPr>
        <w:t>     Қор қаражатының мақсатты пайдаланылуын қамтамасыз етуге;</w:t>
      </w:r>
    </w:p>
    <w:p>
      <w:pPr>
        <w:spacing w:after="0"/>
        <w:ind w:left="0"/>
        <w:jc w:val="both"/>
      </w:pPr>
      <w:r>
        <w:rPr>
          <w:rFonts w:ascii="Times New Roman"/>
          <w:b w:val="false"/>
          <w:i w:val="false"/>
          <w:color w:val="000000"/>
          <w:sz w:val="28"/>
        </w:rPr>
        <w:t>     қолданылып жүрген заңдарда көзделген басқа да мiндеттердi атқаруға</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Қордың басқару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Экология және табиғи ресурстар</w:t>
      </w:r>
    </w:p>
    <w:p>
      <w:pPr>
        <w:spacing w:after="0"/>
        <w:ind w:left="0"/>
        <w:jc w:val="both"/>
      </w:pPr>
      <w:r>
        <w:rPr>
          <w:rFonts w:ascii="Times New Roman"/>
          <w:b w:val="false"/>
          <w:i w:val="false"/>
          <w:color w:val="000000"/>
          <w:sz w:val="28"/>
        </w:rPr>
        <w:t>министрлiгi Қордың басқару органы болып табылады.</w:t>
      </w:r>
    </w:p>
    <w:p>
      <w:pPr>
        <w:spacing w:after="0"/>
        <w:ind w:left="0"/>
        <w:jc w:val="both"/>
      </w:pPr>
      <w:r>
        <w:rPr>
          <w:rFonts w:ascii="Times New Roman"/>
          <w:b w:val="false"/>
          <w:i w:val="false"/>
          <w:color w:val="000000"/>
          <w:sz w:val="28"/>
        </w:rPr>
        <w:t>     12. Қордың жедел және ағымдағы мiндеттерiн шешу үшiн Қор</w:t>
      </w:r>
    </w:p>
    <w:p>
      <w:pPr>
        <w:spacing w:after="0"/>
        <w:ind w:left="0"/>
        <w:jc w:val="both"/>
      </w:pPr>
      <w:r>
        <w:rPr>
          <w:rFonts w:ascii="Times New Roman"/>
          <w:b w:val="false"/>
          <w:i w:val="false"/>
          <w:color w:val="000000"/>
          <w:sz w:val="28"/>
        </w:rPr>
        <w:t>Басқармасы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Қордың басқарушы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Басқарушы орган Қор қызметiнiң негiзгi бағыттарына қатысты</w:t>
      </w:r>
    </w:p>
    <w:p>
      <w:pPr>
        <w:spacing w:after="0"/>
        <w:ind w:left="0"/>
        <w:jc w:val="both"/>
      </w:pPr>
      <w:r>
        <w:rPr>
          <w:rFonts w:ascii="Times New Roman"/>
          <w:b w:val="false"/>
          <w:i w:val="false"/>
          <w:color w:val="000000"/>
          <w:sz w:val="28"/>
        </w:rPr>
        <w:t>шешiм қабылдайды.</w:t>
      </w:r>
    </w:p>
    <w:p>
      <w:pPr>
        <w:spacing w:after="0"/>
        <w:ind w:left="0"/>
        <w:jc w:val="both"/>
      </w:pPr>
      <w:r>
        <w:rPr>
          <w:rFonts w:ascii="Times New Roman"/>
          <w:b w:val="false"/>
          <w:i w:val="false"/>
          <w:color w:val="000000"/>
          <w:sz w:val="28"/>
        </w:rPr>
        <w:t>     14. Басқарушы органның құзыретiне: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бекiткен үлгiлiк Ереженiң негiзiнде жергiлiктi мемлекеттiк қоршаған ортаны қорғау қорлары туралы ережелердi бекiту; </w:t>
      </w:r>
      <w:r>
        <w:br/>
      </w:r>
      <w:r>
        <w:rPr>
          <w:rFonts w:ascii="Times New Roman"/>
          <w:b w:val="false"/>
          <w:i w:val="false"/>
          <w:color w:val="000000"/>
          <w:sz w:val="28"/>
        </w:rPr>
        <w:t xml:space="preserve">
      Қордың iшкi нормативтiк құжаттарын бекiту; </w:t>
      </w:r>
      <w:r>
        <w:br/>
      </w:r>
      <w:r>
        <w:rPr>
          <w:rFonts w:ascii="Times New Roman"/>
          <w:b w:val="false"/>
          <w:i w:val="false"/>
          <w:color w:val="000000"/>
          <w:sz w:val="28"/>
        </w:rPr>
        <w:t xml:space="preserve">
      Қор мен жергiлiктi мемлекеттiк қоршаған ортаны қорғау қорлары қызметiнiң жылдық жоспарын, жылдық есептерiн бекiту; </w:t>
      </w:r>
      <w:r>
        <w:br/>
      </w:r>
      <w:r>
        <w:rPr>
          <w:rFonts w:ascii="Times New Roman"/>
          <w:b w:val="false"/>
          <w:i w:val="false"/>
          <w:color w:val="000000"/>
          <w:sz w:val="28"/>
        </w:rPr>
        <w:t xml:space="preserve">
      тәуелсiз аудиторларды шақыру арқылы Қордың қызметiне тексерулiк тексерiстер ұйымдастыру туралы шешiм қабылдау; </w:t>
      </w:r>
      <w:r>
        <w:br/>
      </w:r>
      <w:r>
        <w:rPr>
          <w:rFonts w:ascii="Times New Roman"/>
          <w:b w:val="false"/>
          <w:i w:val="false"/>
          <w:color w:val="000000"/>
          <w:sz w:val="28"/>
        </w:rPr>
        <w:t xml:space="preserve">
      жергiлiктi мемлекеттiк қоршаған ортаны қорғау қорлары басқармасының құрамын айқындау; </w:t>
      </w:r>
      <w:r>
        <w:br/>
      </w:r>
      <w:r>
        <w:rPr>
          <w:rFonts w:ascii="Times New Roman"/>
          <w:b w:val="false"/>
          <w:i w:val="false"/>
          <w:color w:val="000000"/>
          <w:sz w:val="28"/>
        </w:rPr>
        <w:t xml:space="preserve">
      Қор қызметiнiң басқа да мәселелерi кiредi. </w:t>
      </w:r>
      <w:r>
        <w:br/>
      </w:r>
      <w:r>
        <w:rPr>
          <w:rFonts w:ascii="Times New Roman"/>
          <w:b w:val="false"/>
          <w:i w:val="false"/>
          <w:color w:val="000000"/>
          <w:sz w:val="28"/>
        </w:rPr>
        <w:t>
 </w:t>
      </w:r>
      <w:r>
        <w:br/>
      </w:r>
      <w:r>
        <w:rPr>
          <w:rFonts w:ascii="Times New Roman"/>
          <w:b w:val="false"/>
          <w:i w:val="false"/>
          <w:color w:val="000000"/>
          <w:sz w:val="28"/>
        </w:rPr>
        <w:t xml:space="preserve">
                            VII. Басқарма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Басқарма атқарушы орган болып табылады және Қордың қызметiн күнделiктi басқаруды жүзеге асырады. Қордың басқармасы заңдар мен осы Ереженiң талаптарына сәйкес Қордың мүлкiн басқарады, оның қаражатына билiк етедi. Басқарма Басқарманың төрағасынан - Қордың директорынан және Басқарманың 4 мүшесiнен тұрады. Басқарманың мүшелерiн Қазақстан Республикасының Экология және табиғи ресурстар министрi тағайындайды. Қордың директорын Экология және табиғи ресурстар министрiнiң ұсынуы бойынша Қазақстан Республикасының Премьер-Министрi тағайындайды. </w:t>
      </w:r>
      <w:r>
        <w:br/>
      </w:r>
      <w:r>
        <w:rPr>
          <w:rFonts w:ascii="Times New Roman"/>
          <w:b w:val="false"/>
          <w:i w:val="false"/>
          <w:color w:val="000000"/>
          <w:sz w:val="28"/>
        </w:rPr>
        <w:t xml:space="preserve">
      16. Басқарманың қызметiне тiкелей басшылық жасауды Қордың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директоры жүзеге асырады. Қордың директоры Басқармаға есептi,</w:t>
      </w:r>
    </w:p>
    <w:p>
      <w:pPr>
        <w:spacing w:after="0"/>
        <w:ind w:left="0"/>
        <w:jc w:val="both"/>
      </w:pPr>
      <w:r>
        <w:rPr>
          <w:rFonts w:ascii="Times New Roman"/>
          <w:b w:val="false"/>
          <w:i w:val="false"/>
          <w:color w:val="000000"/>
          <w:sz w:val="28"/>
        </w:rPr>
        <w:t>Басқарушы органның құзыретiне кiретiндердi қоспағанда Қор қызметiнiң</w:t>
      </w:r>
    </w:p>
    <w:p>
      <w:pPr>
        <w:spacing w:after="0"/>
        <w:ind w:left="0"/>
        <w:jc w:val="both"/>
      </w:pPr>
      <w:r>
        <w:rPr>
          <w:rFonts w:ascii="Times New Roman"/>
          <w:b w:val="false"/>
          <w:i w:val="false"/>
          <w:color w:val="000000"/>
          <w:sz w:val="28"/>
        </w:rPr>
        <w:t>барлық, оның iшiнде оған Басқарма жүктеген, мәселелерiн шешедi.</w:t>
      </w:r>
    </w:p>
    <w:p>
      <w:pPr>
        <w:spacing w:after="0"/>
        <w:ind w:left="0"/>
        <w:jc w:val="both"/>
      </w:pPr>
      <w:r>
        <w:rPr>
          <w:rFonts w:ascii="Times New Roman"/>
          <w:b w:val="false"/>
          <w:i w:val="false"/>
          <w:color w:val="000000"/>
          <w:sz w:val="28"/>
        </w:rPr>
        <w:t>     17. Қор Басқармасының өкiлеттiгi:</w:t>
      </w:r>
    </w:p>
    <w:p>
      <w:pPr>
        <w:spacing w:after="0"/>
        <w:ind w:left="0"/>
        <w:jc w:val="both"/>
      </w:pPr>
      <w:r>
        <w:rPr>
          <w:rFonts w:ascii="Times New Roman"/>
          <w:b w:val="false"/>
          <w:i w:val="false"/>
          <w:color w:val="000000"/>
          <w:sz w:val="28"/>
        </w:rPr>
        <w:t>     Қордың ағымдағы қызметiне басшылықты жүзеге асыру;</w:t>
      </w:r>
    </w:p>
    <w:p>
      <w:pPr>
        <w:spacing w:after="0"/>
        <w:ind w:left="0"/>
        <w:jc w:val="both"/>
      </w:pPr>
      <w:r>
        <w:rPr>
          <w:rFonts w:ascii="Times New Roman"/>
          <w:b w:val="false"/>
          <w:i w:val="false"/>
          <w:color w:val="000000"/>
          <w:sz w:val="28"/>
        </w:rPr>
        <w:t>     Қордың бухгалтерлiк балансы мен оның қызметiнiң жылдық есебiн</w:t>
      </w:r>
    </w:p>
    <w:p>
      <w:pPr>
        <w:spacing w:after="0"/>
        <w:ind w:left="0"/>
        <w:jc w:val="both"/>
      </w:pPr>
      <w:r>
        <w:rPr>
          <w:rFonts w:ascii="Times New Roman"/>
          <w:b w:val="false"/>
          <w:i w:val="false"/>
          <w:color w:val="000000"/>
          <w:sz w:val="28"/>
        </w:rPr>
        <w:t>Басқарушы органның бекiтуiне ұсыну;</w:t>
      </w:r>
    </w:p>
    <w:p>
      <w:pPr>
        <w:spacing w:after="0"/>
        <w:ind w:left="0"/>
        <w:jc w:val="both"/>
      </w:pPr>
      <w:r>
        <w:rPr>
          <w:rFonts w:ascii="Times New Roman"/>
          <w:b w:val="false"/>
          <w:i w:val="false"/>
          <w:color w:val="000000"/>
          <w:sz w:val="28"/>
        </w:rPr>
        <w:t>     қызметтiң жылдық жоспарының жобасын дайындау және оның</w:t>
      </w:r>
    </w:p>
    <w:p>
      <w:pPr>
        <w:spacing w:after="0"/>
        <w:ind w:left="0"/>
        <w:jc w:val="both"/>
      </w:pPr>
      <w:r>
        <w:rPr>
          <w:rFonts w:ascii="Times New Roman"/>
          <w:b w:val="false"/>
          <w:i w:val="false"/>
          <w:color w:val="000000"/>
          <w:sz w:val="28"/>
        </w:rPr>
        <w:t>атқарылуына бақылау жасау;</w:t>
      </w:r>
    </w:p>
    <w:p>
      <w:pPr>
        <w:spacing w:after="0"/>
        <w:ind w:left="0"/>
        <w:jc w:val="both"/>
      </w:pPr>
      <w:r>
        <w:rPr>
          <w:rFonts w:ascii="Times New Roman"/>
          <w:b w:val="false"/>
          <w:i w:val="false"/>
          <w:color w:val="000000"/>
          <w:sz w:val="28"/>
        </w:rPr>
        <w:t>     Қордың ақша қаражатын қоса алғанда оның мүлкiне иелiк ету;</w:t>
      </w:r>
    </w:p>
    <w:p>
      <w:pPr>
        <w:spacing w:after="0"/>
        <w:ind w:left="0"/>
        <w:jc w:val="both"/>
      </w:pPr>
      <w:r>
        <w:rPr>
          <w:rFonts w:ascii="Times New Roman"/>
          <w:b w:val="false"/>
          <w:i w:val="false"/>
          <w:color w:val="000000"/>
          <w:sz w:val="28"/>
        </w:rPr>
        <w:t>     Қордың қызметкерлерiн қызметке қабылдау және қызметтен босату;</w:t>
      </w:r>
    </w:p>
    <w:p>
      <w:pPr>
        <w:spacing w:after="0"/>
        <w:ind w:left="0"/>
        <w:jc w:val="both"/>
      </w:pPr>
      <w:r>
        <w:rPr>
          <w:rFonts w:ascii="Times New Roman"/>
          <w:b w:val="false"/>
          <w:i w:val="false"/>
          <w:color w:val="000000"/>
          <w:sz w:val="28"/>
        </w:rPr>
        <w:t>     бюджеттiк және өзге де шоттарды ашу, штаттық кестенi бекiту;</w:t>
      </w:r>
    </w:p>
    <w:p>
      <w:pPr>
        <w:spacing w:after="0"/>
        <w:ind w:left="0"/>
        <w:jc w:val="both"/>
      </w:pPr>
      <w:r>
        <w:rPr>
          <w:rFonts w:ascii="Times New Roman"/>
          <w:b w:val="false"/>
          <w:i w:val="false"/>
          <w:color w:val="000000"/>
          <w:sz w:val="28"/>
        </w:rPr>
        <w:t>     осы Ережеде белгiленген шектерде өзге де заңды және жеке</w:t>
      </w:r>
    </w:p>
    <w:p>
      <w:pPr>
        <w:spacing w:after="0"/>
        <w:ind w:left="0"/>
        <w:jc w:val="both"/>
      </w:pPr>
      <w:r>
        <w:rPr>
          <w:rFonts w:ascii="Times New Roman"/>
          <w:b w:val="false"/>
          <w:i w:val="false"/>
          <w:color w:val="000000"/>
          <w:sz w:val="28"/>
        </w:rPr>
        <w:t>тұлғалармен, сондай-ақ мемлекеттiк органдармен қатынастарда Қорды</w:t>
      </w:r>
    </w:p>
    <w:p>
      <w:pPr>
        <w:spacing w:after="0"/>
        <w:ind w:left="0"/>
        <w:jc w:val="both"/>
      </w:pPr>
      <w:r>
        <w:rPr>
          <w:rFonts w:ascii="Times New Roman"/>
          <w:b w:val="false"/>
          <w:i w:val="false"/>
          <w:color w:val="000000"/>
          <w:sz w:val="28"/>
        </w:rPr>
        <w:t>бiлдiру;</w:t>
      </w:r>
    </w:p>
    <w:p>
      <w:pPr>
        <w:spacing w:after="0"/>
        <w:ind w:left="0"/>
        <w:jc w:val="both"/>
      </w:pPr>
      <w:r>
        <w:rPr>
          <w:rFonts w:ascii="Times New Roman"/>
          <w:b w:val="false"/>
          <w:i w:val="false"/>
          <w:color w:val="000000"/>
          <w:sz w:val="28"/>
        </w:rPr>
        <w:t>     Қордың атынан шарттар (келiсiм-шарттар) жасасу және олардың</w:t>
      </w:r>
    </w:p>
    <w:p>
      <w:pPr>
        <w:spacing w:after="0"/>
        <w:ind w:left="0"/>
        <w:jc w:val="both"/>
      </w:pPr>
      <w:r>
        <w:rPr>
          <w:rFonts w:ascii="Times New Roman"/>
          <w:b w:val="false"/>
          <w:i w:val="false"/>
          <w:color w:val="000000"/>
          <w:sz w:val="28"/>
        </w:rPr>
        <w:t>орындалуын қамтамасыз ету;</w:t>
      </w:r>
    </w:p>
    <w:p>
      <w:pPr>
        <w:spacing w:after="0"/>
        <w:ind w:left="0"/>
        <w:jc w:val="both"/>
      </w:pPr>
      <w:r>
        <w:rPr>
          <w:rFonts w:ascii="Times New Roman"/>
          <w:b w:val="false"/>
          <w:i w:val="false"/>
          <w:color w:val="000000"/>
          <w:sz w:val="28"/>
        </w:rPr>
        <w:t>     Қордың мiндеттемелерiнен туындайтын басқа да өкiлеттiктер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Қордың қаражатын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Қордың қаражаты:</w:t>
      </w:r>
    </w:p>
    <w:p>
      <w:pPr>
        <w:spacing w:after="0"/>
        <w:ind w:left="0"/>
        <w:jc w:val="both"/>
      </w:pPr>
      <w:r>
        <w:rPr>
          <w:rFonts w:ascii="Times New Roman"/>
          <w:b w:val="false"/>
          <w:i w:val="false"/>
          <w:color w:val="000000"/>
          <w:sz w:val="28"/>
        </w:rPr>
        <w:t>     заңдарда көзделген мөлшерлерде жергiлiктi мемлекеттiк қорлардың</w:t>
      </w:r>
    </w:p>
    <w:p>
      <w:pPr>
        <w:spacing w:after="0"/>
        <w:ind w:left="0"/>
        <w:jc w:val="both"/>
      </w:pPr>
      <w:r>
        <w:rPr>
          <w:rFonts w:ascii="Times New Roman"/>
          <w:b w:val="false"/>
          <w:i w:val="false"/>
          <w:color w:val="000000"/>
          <w:sz w:val="28"/>
        </w:rPr>
        <w:t>аударымдарының;</w:t>
      </w:r>
    </w:p>
    <w:p>
      <w:pPr>
        <w:spacing w:after="0"/>
        <w:ind w:left="0"/>
        <w:jc w:val="both"/>
      </w:pPr>
      <w:r>
        <w:rPr>
          <w:rFonts w:ascii="Times New Roman"/>
          <w:b w:val="false"/>
          <w:i w:val="false"/>
          <w:color w:val="000000"/>
          <w:sz w:val="28"/>
        </w:rPr>
        <w:t>     қоршаған ортаны қорғау саласындағы бағдарламалар мен жобаларды</w:t>
      </w:r>
    </w:p>
    <w:p>
      <w:pPr>
        <w:spacing w:after="0"/>
        <w:ind w:left="0"/>
        <w:jc w:val="both"/>
      </w:pPr>
      <w:r>
        <w:rPr>
          <w:rFonts w:ascii="Times New Roman"/>
          <w:b w:val="false"/>
          <w:i w:val="false"/>
          <w:color w:val="000000"/>
          <w:sz w:val="28"/>
        </w:rPr>
        <w:t>iске асыруға бағытталған халықаралық көмектiң;</w:t>
      </w:r>
    </w:p>
    <w:p>
      <w:pPr>
        <w:spacing w:after="0"/>
        <w:ind w:left="0"/>
        <w:jc w:val="both"/>
      </w:pPr>
      <w:r>
        <w:rPr>
          <w:rFonts w:ascii="Times New Roman"/>
          <w:b w:val="false"/>
          <w:i w:val="false"/>
          <w:color w:val="000000"/>
          <w:sz w:val="28"/>
        </w:rPr>
        <w:t>     заңдарға қайшы келмейтiн басқа да кiрiстер мен түсiмдердiң</w:t>
      </w:r>
    </w:p>
    <w:p>
      <w:pPr>
        <w:spacing w:after="0"/>
        <w:ind w:left="0"/>
        <w:jc w:val="both"/>
      </w:pPr>
      <w:r>
        <w:rPr>
          <w:rFonts w:ascii="Times New Roman"/>
          <w:b w:val="false"/>
          <w:i w:val="false"/>
          <w:color w:val="000000"/>
          <w:sz w:val="28"/>
        </w:rPr>
        <w:t>есебiнен қалыптастырылады.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Қордың қаражатын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Қордың қаражаты Қазақстан Республикасының Үкiметi бекiтетiн</w:t>
      </w:r>
    </w:p>
    <w:p>
      <w:pPr>
        <w:spacing w:after="0"/>
        <w:ind w:left="0"/>
        <w:jc w:val="both"/>
      </w:pPr>
      <w:r>
        <w:rPr>
          <w:rFonts w:ascii="Times New Roman"/>
          <w:b w:val="false"/>
          <w:i w:val="false"/>
          <w:color w:val="000000"/>
          <w:sz w:val="28"/>
        </w:rPr>
        <w:t>Қордың бюджетiне сәйкес пайдаланылады.</w:t>
      </w:r>
    </w:p>
    <w:p>
      <w:pPr>
        <w:spacing w:after="0"/>
        <w:ind w:left="0"/>
        <w:jc w:val="both"/>
      </w:pPr>
      <w:r>
        <w:rPr>
          <w:rFonts w:ascii="Times New Roman"/>
          <w:b w:val="false"/>
          <w:i w:val="false"/>
          <w:color w:val="000000"/>
          <w:sz w:val="28"/>
        </w:rPr>
        <w:t>     20. Қордың қаражаты қаржыландырудың басқа да көздерiн</w:t>
      </w:r>
    </w:p>
    <w:p>
      <w:pPr>
        <w:spacing w:after="0"/>
        <w:ind w:left="0"/>
        <w:jc w:val="both"/>
      </w:pPr>
      <w:r>
        <w:rPr>
          <w:rFonts w:ascii="Times New Roman"/>
          <w:b w:val="false"/>
          <w:i w:val="false"/>
          <w:color w:val="000000"/>
          <w:sz w:val="28"/>
        </w:rPr>
        <w:t>алмастырмастан: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қоршаған ортаны қорғаудың сапасын жақсартуға және халықтың экологиялық қауiпсiздiгiн қамтамасыз етуге бағытталған бағдарламалар мен жобаларды әзiрлеуге және iске асыруға үлестiк қатысуға; </w:t>
      </w:r>
      <w:r>
        <w:br/>
      </w:r>
      <w:r>
        <w:rPr>
          <w:rFonts w:ascii="Times New Roman"/>
          <w:b w:val="false"/>
          <w:i w:val="false"/>
          <w:color w:val="000000"/>
          <w:sz w:val="28"/>
        </w:rPr>
        <w:t xml:space="preserve">
      ғылыми-техникалық зерттеулерге, ресурс үнемдеушi және экологиялық таза технологияларды енгiзуге жәрдемдесуге; </w:t>
      </w:r>
      <w:r>
        <w:br/>
      </w:r>
      <w:r>
        <w:rPr>
          <w:rFonts w:ascii="Times New Roman"/>
          <w:b w:val="false"/>
          <w:i w:val="false"/>
          <w:color w:val="000000"/>
          <w:sz w:val="28"/>
        </w:rPr>
        <w:t xml:space="preserve">
      қоршаған ортаның сапасын жақсартуға бағытталған нормативтiк-әдiстемелiк құжаттарды әзiрлеуге қатысуға; </w:t>
      </w:r>
      <w:r>
        <w:br/>
      </w:r>
      <w:r>
        <w:rPr>
          <w:rFonts w:ascii="Times New Roman"/>
          <w:b w:val="false"/>
          <w:i w:val="false"/>
          <w:color w:val="000000"/>
          <w:sz w:val="28"/>
        </w:rPr>
        <w:t xml:space="preserve">
      заңды тұлғалар - табиғатты пайдаланушылар жүзеге асыратын табиғатты қорғау объектiлерiн салу мен қайта жаңартуды қаржыландыруға қатысуға; </w:t>
      </w:r>
      <w:r>
        <w:br/>
      </w:r>
      <w:r>
        <w:rPr>
          <w:rFonts w:ascii="Times New Roman"/>
          <w:b w:val="false"/>
          <w:i w:val="false"/>
          <w:color w:val="000000"/>
          <w:sz w:val="28"/>
        </w:rPr>
        <w:t xml:space="preserve">
      мемлекеттiк экологиялық сараптауды қаржыландыруға; </w:t>
      </w:r>
      <w:r>
        <w:br/>
      </w:r>
      <w:r>
        <w:rPr>
          <w:rFonts w:ascii="Times New Roman"/>
          <w:b w:val="false"/>
          <w:i w:val="false"/>
          <w:color w:val="000000"/>
          <w:sz w:val="28"/>
        </w:rPr>
        <w:t xml:space="preserve">
      айрықша қорғалатын табиғи аймақтарды құруға және жайластыруға, қоршаған ортаның ластануының нәтижесiнде залал келтiрген табиғи ресурстарды қайта қалпына келтiру жөнiндегi шараларды жүзеге асыруға; </w:t>
      </w:r>
      <w:r>
        <w:br/>
      </w:r>
      <w:r>
        <w:rPr>
          <w:rFonts w:ascii="Times New Roman"/>
          <w:b w:val="false"/>
          <w:i w:val="false"/>
          <w:color w:val="000000"/>
          <w:sz w:val="28"/>
        </w:rPr>
        <w:t xml:space="preserve">
      белгiленген тәртiппен азаматтарға қоршаған ортаның ластануына және оған өзге де қолайсыз әсер етiлуiне орай олардың денсаулығына келтiрiлген залалды өтеуге арналған өтемақы сомаларын төлеуге; </w:t>
      </w:r>
      <w:r>
        <w:br/>
      </w:r>
      <w:r>
        <w:rPr>
          <w:rFonts w:ascii="Times New Roman"/>
          <w:b w:val="false"/>
          <w:i w:val="false"/>
          <w:color w:val="000000"/>
          <w:sz w:val="28"/>
        </w:rPr>
        <w:t xml:space="preserve">
      экологиялық тәрбие мен бiлiм берудi дамытуға;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қоршаған ортаны қорғау саласындағы атқарушы органдардың</w:t>
      </w:r>
    </w:p>
    <w:p>
      <w:pPr>
        <w:spacing w:after="0"/>
        <w:ind w:left="0"/>
        <w:jc w:val="both"/>
      </w:pPr>
      <w:r>
        <w:rPr>
          <w:rFonts w:ascii="Times New Roman"/>
          <w:b w:val="false"/>
          <w:i w:val="false"/>
          <w:color w:val="000000"/>
          <w:sz w:val="28"/>
        </w:rPr>
        <w:t>материалдық-техникалық базасын нығайтуға;</w:t>
      </w:r>
    </w:p>
    <w:p>
      <w:pPr>
        <w:spacing w:after="0"/>
        <w:ind w:left="0"/>
        <w:jc w:val="both"/>
      </w:pPr>
      <w:r>
        <w:rPr>
          <w:rFonts w:ascii="Times New Roman"/>
          <w:b w:val="false"/>
          <w:i w:val="false"/>
          <w:color w:val="000000"/>
          <w:sz w:val="28"/>
        </w:rPr>
        <w:t>     Қор Басқармасының аппараты мен оның материалдық-техникалық</w:t>
      </w:r>
    </w:p>
    <w:p>
      <w:pPr>
        <w:spacing w:after="0"/>
        <w:ind w:left="0"/>
        <w:jc w:val="both"/>
      </w:pPr>
      <w:r>
        <w:rPr>
          <w:rFonts w:ascii="Times New Roman"/>
          <w:b w:val="false"/>
          <w:i w:val="false"/>
          <w:color w:val="000000"/>
          <w:sz w:val="28"/>
        </w:rPr>
        <w:t>базасын ұстауға;</w:t>
      </w:r>
    </w:p>
    <w:p>
      <w:pPr>
        <w:spacing w:after="0"/>
        <w:ind w:left="0"/>
        <w:jc w:val="both"/>
      </w:pPr>
      <w:r>
        <w:rPr>
          <w:rFonts w:ascii="Times New Roman"/>
          <w:b w:val="false"/>
          <w:i w:val="false"/>
          <w:color w:val="000000"/>
          <w:sz w:val="28"/>
        </w:rPr>
        <w:t>     табиғи зiлзалалардың зардаптарын болдырмауға және жоюға және</w:t>
      </w:r>
    </w:p>
    <w:p>
      <w:pPr>
        <w:spacing w:after="0"/>
        <w:ind w:left="0"/>
        <w:jc w:val="both"/>
      </w:pPr>
      <w:r>
        <w:rPr>
          <w:rFonts w:ascii="Times New Roman"/>
          <w:b w:val="false"/>
          <w:i w:val="false"/>
          <w:color w:val="000000"/>
          <w:sz w:val="28"/>
        </w:rPr>
        <w:t>олар қоршаған ортаға тигiзген залалды өтеуге;</w:t>
      </w:r>
    </w:p>
    <w:p>
      <w:pPr>
        <w:spacing w:after="0"/>
        <w:ind w:left="0"/>
        <w:jc w:val="both"/>
      </w:pPr>
      <w:r>
        <w:rPr>
          <w:rFonts w:ascii="Times New Roman"/>
          <w:b w:val="false"/>
          <w:i w:val="false"/>
          <w:color w:val="000000"/>
          <w:sz w:val="28"/>
        </w:rPr>
        <w:t>     қоршаған ортаны қорғауға бағытталған және қолданылып жүрген</w:t>
      </w:r>
    </w:p>
    <w:p>
      <w:pPr>
        <w:spacing w:after="0"/>
        <w:ind w:left="0"/>
        <w:jc w:val="both"/>
      </w:pPr>
      <w:r>
        <w:rPr>
          <w:rFonts w:ascii="Times New Roman"/>
          <w:b w:val="false"/>
          <w:i w:val="false"/>
          <w:color w:val="000000"/>
          <w:sz w:val="28"/>
        </w:rPr>
        <w:t>заңдарға қайшы келмейтiн басқа да мақсаттарға пайдаланылады.</w:t>
      </w:r>
    </w:p>
    <w:p>
      <w:pPr>
        <w:spacing w:after="0"/>
        <w:ind w:left="0"/>
        <w:jc w:val="both"/>
      </w:pPr>
      <w:r>
        <w:rPr>
          <w:rFonts w:ascii="Times New Roman"/>
          <w:b w:val="false"/>
          <w:i w:val="false"/>
          <w:color w:val="000000"/>
          <w:sz w:val="28"/>
        </w:rPr>
        <w:t>     21. Қордың қаражатын қоршаған ортаны қорғауға байланысты емес</w:t>
      </w:r>
    </w:p>
    <w:p>
      <w:pPr>
        <w:spacing w:after="0"/>
        <w:ind w:left="0"/>
        <w:jc w:val="both"/>
      </w:pPr>
      <w:r>
        <w:rPr>
          <w:rFonts w:ascii="Times New Roman"/>
          <w:b w:val="false"/>
          <w:i w:val="false"/>
          <w:color w:val="000000"/>
          <w:sz w:val="28"/>
        </w:rPr>
        <w:t>мақсаттарға жұмсауға тыйым салынады.</w:t>
      </w:r>
    </w:p>
    <w:p>
      <w:pPr>
        <w:spacing w:after="0"/>
        <w:ind w:left="0"/>
        <w:jc w:val="both"/>
      </w:pPr>
      <w:r>
        <w:rPr>
          <w:rFonts w:ascii="Times New Roman"/>
          <w:b w:val="false"/>
          <w:i w:val="false"/>
          <w:color w:val="000000"/>
          <w:sz w:val="28"/>
        </w:rPr>
        <w:t>     22. Қордың кiрiстерi Қордың мiндеттерiн қаржыландыруға</w:t>
      </w:r>
    </w:p>
    <w:p>
      <w:pPr>
        <w:spacing w:after="0"/>
        <w:ind w:left="0"/>
        <w:jc w:val="both"/>
      </w:pPr>
      <w:r>
        <w:rPr>
          <w:rFonts w:ascii="Times New Roman"/>
          <w:b w:val="false"/>
          <w:i w:val="false"/>
          <w:color w:val="000000"/>
          <w:sz w:val="28"/>
        </w:rPr>
        <w:t>бағытталады.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Қордың есебi және есептiлiгi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Қордың бухгалтерлiк есебi мен есептiлiгi қолданылып жүрген</w:t>
      </w:r>
    </w:p>
    <w:p>
      <w:pPr>
        <w:spacing w:after="0"/>
        <w:ind w:left="0"/>
        <w:jc w:val="both"/>
      </w:pPr>
      <w:r>
        <w:rPr>
          <w:rFonts w:ascii="Times New Roman"/>
          <w:b w:val="false"/>
          <w:i w:val="false"/>
          <w:color w:val="000000"/>
          <w:sz w:val="28"/>
        </w:rPr>
        <w:t>заңдарда белгiленген тәртiппен жүргiзiледi.</w:t>
      </w:r>
    </w:p>
    <w:p>
      <w:pPr>
        <w:spacing w:after="0"/>
        <w:ind w:left="0"/>
        <w:jc w:val="both"/>
      </w:pPr>
      <w:r>
        <w:rPr>
          <w:rFonts w:ascii="Times New Roman"/>
          <w:b w:val="false"/>
          <w:i w:val="false"/>
          <w:color w:val="000000"/>
          <w:sz w:val="28"/>
        </w:rPr>
        <w:t>     24. Қордың Басқармасы үш айда бiр рет басқарушы органға Қордың</w:t>
      </w:r>
    </w:p>
    <w:p>
      <w:pPr>
        <w:spacing w:after="0"/>
        <w:ind w:left="0"/>
        <w:jc w:val="both"/>
      </w:pPr>
      <w:r>
        <w:rPr>
          <w:rFonts w:ascii="Times New Roman"/>
          <w:b w:val="false"/>
          <w:i w:val="false"/>
          <w:color w:val="000000"/>
          <w:sz w:val="28"/>
        </w:rPr>
        <w:t>қаражатының жұмсалуы туралы қаржылық есеп ұсынады.</w:t>
      </w:r>
    </w:p>
    <w:p>
      <w:pPr>
        <w:spacing w:after="0"/>
        <w:ind w:left="0"/>
        <w:jc w:val="both"/>
      </w:pPr>
      <w:r>
        <w:rPr>
          <w:rFonts w:ascii="Times New Roman"/>
          <w:b w:val="false"/>
          <w:i w:val="false"/>
          <w:color w:val="000000"/>
          <w:sz w:val="28"/>
        </w:rPr>
        <w:t>     25. Қордың Басқармасы есептi жылдың қорытындылары бойынша,</w:t>
      </w:r>
    </w:p>
    <w:p>
      <w:pPr>
        <w:spacing w:after="0"/>
        <w:ind w:left="0"/>
        <w:jc w:val="both"/>
      </w:pPr>
      <w:r>
        <w:rPr>
          <w:rFonts w:ascii="Times New Roman"/>
          <w:b w:val="false"/>
          <w:i w:val="false"/>
          <w:color w:val="000000"/>
          <w:sz w:val="28"/>
        </w:rPr>
        <w:t>Қазақстан Республикасының Үкiметiне ұсынуы үшiн, Қазақстан</w:t>
      </w:r>
    </w:p>
    <w:p>
      <w:pPr>
        <w:spacing w:after="0"/>
        <w:ind w:left="0"/>
        <w:jc w:val="both"/>
      </w:pPr>
      <w:r>
        <w:rPr>
          <w:rFonts w:ascii="Times New Roman"/>
          <w:b w:val="false"/>
          <w:i w:val="false"/>
          <w:color w:val="000000"/>
          <w:sz w:val="28"/>
        </w:rPr>
        <w:t>Республикасының Экология және табиғи ресурстар министрлiгiне Қордың</w:t>
      </w:r>
    </w:p>
    <w:p>
      <w:pPr>
        <w:spacing w:after="0"/>
        <w:ind w:left="0"/>
        <w:jc w:val="both"/>
      </w:pPr>
      <w:r>
        <w:rPr>
          <w:rFonts w:ascii="Times New Roman"/>
          <w:b w:val="false"/>
          <w:i w:val="false"/>
          <w:color w:val="000000"/>
          <w:sz w:val="28"/>
        </w:rPr>
        <w:t>және жергiлiктi мемлекеттiк қоршаған ортаны қорғау қорларының</w:t>
      </w:r>
    </w:p>
    <w:p>
      <w:pPr>
        <w:spacing w:after="0"/>
        <w:ind w:left="0"/>
        <w:jc w:val="both"/>
      </w:pPr>
      <w:r>
        <w:rPr>
          <w:rFonts w:ascii="Times New Roman"/>
          <w:b w:val="false"/>
          <w:i w:val="false"/>
          <w:color w:val="000000"/>
          <w:sz w:val="28"/>
        </w:rPr>
        <w:t>қызметiнiң аяқталған жылғы нәтижелерi туралы баяндама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Қор өз қызметiнiң нәтижесi үшiн қолданылып жүрген заңдарда</w:t>
      </w:r>
    </w:p>
    <w:p>
      <w:pPr>
        <w:spacing w:after="0"/>
        <w:ind w:left="0"/>
        <w:jc w:val="both"/>
      </w:pPr>
      <w:r>
        <w:rPr>
          <w:rFonts w:ascii="Times New Roman"/>
          <w:b w:val="false"/>
          <w:i w:val="false"/>
          <w:color w:val="000000"/>
          <w:sz w:val="28"/>
        </w:rPr>
        <w:t>көзделген тәртiппен жауапкершiлiкте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 Қорды қайта ұйымдастыру және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Қорды қайта ұйымдастыру және тарату Қазақстан Республикасы</w:t>
      </w:r>
    </w:p>
    <w:p>
      <w:pPr>
        <w:spacing w:after="0"/>
        <w:ind w:left="0"/>
        <w:jc w:val="both"/>
      </w:pPr>
      <w:r>
        <w:rPr>
          <w:rFonts w:ascii="Times New Roman"/>
          <w:b w:val="false"/>
          <w:i w:val="false"/>
          <w:color w:val="000000"/>
          <w:sz w:val="28"/>
        </w:rPr>
        <w:t>Үкiметiнiң шешiмi бойынша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 сәуiрдегi</w:t>
      </w:r>
    </w:p>
    <w:p>
      <w:pPr>
        <w:spacing w:after="0"/>
        <w:ind w:left="0"/>
        <w:jc w:val="both"/>
      </w:pPr>
      <w:r>
        <w:rPr>
          <w:rFonts w:ascii="Times New Roman"/>
          <w:b w:val="false"/>
          <w:i w:val="false"/>
          <w:color w:val="000000"/>
          <w:sz w:val="28"/>
        </w:rPr>
        <w:t>                                        N 280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(қалалық) қоршаған ортаны қорғау қоры"</w:t>
      </w:r>
    </w:p>
    <w:p>
      <w:pPr>
        <w:spacing w:after="0"/>
        <w:ind w:left="0"/>
        <w:jc w:val="both"/>
      </w:pPr>
      <w:r>
        <w:rPr>
          <w:rFonts w:ascii="Times New Roman"/>
          <w:b w:val="false"/>
          <w:i w:val="false"/>
          <w:color w:val="000000"/>
          <w:sz w:val="28"/>
        </w:rPr>
        <w:t>              жергiлiктi мемлекеттiк қоры туралы үлгi</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Мемлекеттiң бiрыңғай экологиялық саясатын iске асыруды қаржылық</w:t>
      </w:r>
    </w:p>
    <w:p>
      <w:pPr>
        <w:spacing w:after="0"/>
        <w:ind w:left="0"/>
        <w:jc w:val="both"/>
      </w:pPr>
      <w:r>
        <w:rPr>
          <w:rFonts w:ascii="Times New Roman"/>
          <w:b w:val="false"/>
          <w:i w:val="false"/>
          <w:color w:val="000000"/>
          <w:sz w:val="28"/>
        </w:rPr>
        <w:t>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"Облыстық (қалалық) қоршаған ортаны қорғау" жергiлiктi мемлекеттiк қоры (бұдан әрi - Қор) мемлекеттiң экологиялық саясатын және оның қоршаған ортаны қорғау саласындағы стратегиялық жоспарларын iске асыру мақсатында құрылады. </w:t>
      </w:r>
      <w:r>
        <w:br/>
      </w:r>
      <w:r>
        <w:rPr>
          <w:rFonts w:ascii="Times New Roman"/>
          <w:b w:val="false"/>
          <w:i w:val="false"/>
          <w:color w:val="000000"/>
          <w:sz w:val="28"/>
        </w:rPr>
        <w:t xml:space="preserve">
      2. Қор заңды тұлға болып табылады және осы Ережеде белгiленген құқықтарды пайдаланады. Қордың оқшауланған мүлкi, дербес балансы, бюджеттiк және өзге де шоттары, Қазақстан Республикасының Мемлекеттiк елтаңбасы бейнеленген, өз атауы мемлекеттiк тiлде жазылған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мөрi болады.</w:t>
      </w:r>
    </w:p>
    <w:p>
      <w:pPr>
        <w:spacing w:after="0"/>
        <w:ind w:left="0"/>
        <w:jc w:val="both"/>
      </w:pPr>
      <w:r>
        <w:rPr>
          <w:rFonts w:ascii="Times New Roman"/>
          <w:b w:val="false"/>
          <w:i w:val="false"/>
          <w:color w:val="000000"/>
          <w:sz w:val="28"/>
        </w:rPr>
        <w:t>     3. Қор өз қызметiн Қазақстан Республикасының Конституциясына,</w:t>
      </w:r>
    </w:p>
    <w:p>
      <w:pPr>
        <w:spacing w:after="0"/>
        <w:ind w:left="0"/>
        <w:jc w:val="both"/>
      </w:pPr>
      <w:r>
        <w:rPr>
          <w:rFonts w:ascii="Times New Roman"/>
          <w:b w:val="false"/>
          <w:i w:val="false"/>
          <w:color w:val="000000"/>
          <w:sz w:val="28"/>
        </w:rPr>
        <w:t>заңдарына, Қазақстан Республикасының Президентi мен Үкiметiнiң</w:t>
      </w:r>
    </w:p>
    <w:p>
      <w:pPr>
        <w:spacing w:after="0"/>
        <w:ind w:left="0"/>
        <w:jc w:val="both"/>
      </w:pPr>
      <w:r>
        <w:rPr>
          <w:rFonts w:ascii="Times New Roman"/>
          <w:b w:val="false"/>
          <w:i w:val="false"/>
          <w:color w:val="000000"/>
          <w:sz w:val="28"/>
        </w:rPr>
        <w:t>актiлерiне, өзге де нормативтiк құқықтық актiлерге, сондай-ақ осы</w:t>
      </w:r>
    </w:p>
    <w:p>
      <w:pPr>
        <w:spacing w:after="0"/>
        <w:ind w:left="0"/>
        <w:jc w:val="both"/>
      </w:pPr>
      <w:r>
        <w:rPr>
          <w:rFonts w:ascii="Times New Roman"/>
          <w:b w:val="false"/>
          <w:i w:val="false"/>
          <w:color w:val="000000"/>
          <w:sz w:val="28"/>
        </w:rPr>
        <w:t>Ережеге сәйкес жүзеге асырады.</w:t>
      </w:r>
    </w:p>
    <w:p>
      <w:pPr>
        <w:spacing w:after="0"/>
        <w:ind w:left="0"/>
        <w:jc w:val="both"/>
      </w:pPr>
      <w:r>
        <w:rPr>
          <w:rFonts w:ascii="Times New Roman"/>
          <w:b w:val="false"/>
          <w:i w:val="false"/>
          <w:color w:val="000000"/>
          <w:sz w:val="28"/>
        </w:rPr>
        <w:t>     4. Қор мемлекеттiк тiркелген сәттен бастап заңды тұлға құқығын</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5. Қордың заңдық мекен-жайы:__________________________________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Қор өз қызметiнiң аясында мынадай басымдықтарды басшылыққа</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мемлекеттiң экологиялық саясаты мен оның қоршаған ортаны қорғау</w:t>
      </w:r>
    </w:p>
    <w:p>
      <w:pPr>
        <w:spacing w:after="0"/>
        <w:ind w:left="0"/>
        <w:jc w:val="both"/>
      </w:pPr>
      <w:r>
        <w:rPr>
          <w:rFonts w:ascii="Times New Roman"/>
          <w:b w:val="false"/>
          <w:i w:val="false"/>
          <w:color w:val="000000"/>
          <w:sz w:val="28"/>
        </w:rPr>
        <w:t>саласындағы стратегиялық жоспарларынан туындайтын жобаларды</w:t>
      </w:r>
    </w:p>
    <w:p>
      <w:pPr>
        <w:spacing w:after="0"/>
        <w:ind w:left="0"/>
        <w:jc w:val="both"/>
      </w:pPr>
      <w:r>
        <w:rPr>
          <w:rFonts w:ascii="Times New Roman"/>
          <w:b w:val="false"/>
          <w:i w:val="false"/>
          <w:color w:val="000000"/>
          <w:sz w:val="28"/>
        </w:rPr>
        <w:t>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экологиялық бiлiмге, ағартуға, экологиялық туризмге және көгалдандыру жөнiндегi қоғамдық жұмыстарды ұйымдастыруға жәрдемдесу жолымен қоғамның экология проблемаларына оң қатынасын қалыптастыру; </w:t>
      </w:r>
      <w:r>
        <w:br/>
      </w:r>
      <w:r>
        <w:rPr>
          <w:rFonts w:ascii="Times New Roman"/>
          <w:b w:val="false"/>
          <w:i w:val="false"/>
          <w:color w:val="000000"/>
          <w:sz w:val="28"/>
        </w:rPr>
        <w:t xml:space="preserve">
      халықаралық қаржы көмегiн қоса алғанда қоршаған ортаны қорғауға арналған қаражатты қамтамасыз ету және басқару. </w:t>
      </w:r>
      <w:r>
        <w:br/>
      </w:r>
      <w:r>
        <w:rPr>
          <w:rFonts w:ascii="Times New Roman"/>
          <w:b w:val="false"/>
          <w:i w:val="false"/>
          <w:color w:val="000000"/>
          <w:sz w:val="28"/>
        </w:rPr>
        <w:t>
 </w:t>
      </w:r>
      <w:r>
        <w:br/>
      </w:r>
      <w:r>
        <w:rPr>
          <w:rFonts w:ascii="Times New Roman"/>
          <w:b w:val="false"/>
          <w:i w:val="false"/>
          <w:color w:val="000000"/>
          <w:sz w:val="28"/>
        </w:rPr>
        <w:t xml:space="preserve">
       III. Қордың негiзгi тапсырмалары және қызметiнiң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Қордың негiзгi тапсырмалары: </w:t>
      </w:r>
      <w:r>
        <w:br/>
      </w:r>
      <w:r>
        <w:rPr>
          <w:rFonts w:ascii="Times New Roman"/>
          <w:b w:val="false"/>
          <w:i w:val="false"/>
          <w:color w:val="000000"/>
          <w:sz w:val="28"/>
        </w:rPr>
        <w:t xml:space="preserve">
      қоршаған ортаны қорғауға және оның сапасын жақсартуға, сондай-ақ халықтың экологиялық қауiпсiздiгiн қамтамасыз етуге бағытталған басым экологиялық облыстық (қалалық) және аймақтық бағдарламаларды қаржыландыру; </w:t>
      </w:r>
      <w:r>
        <w:br/>
      </w:r>
      <w:r>
        <w:rPr>
          <w:rFonts w:ascii="Times New Roman"/>
          <w:b w:val="false"/>
          <w:i w:val="false"/>
          <w:color w:val="000000"/>
          <w:sz w:val="28"/>
        </w:rPr>
        <w:t xml:space="preserve">
      табиғат қорғау шаралары мен бағдарламаларын жүзеге асыруға арналған қаражатты қалыптастыру және жұмсау; </w:t>
      </w:r>
      <w:r>
        <w:br/>
      </w:r>
      <w:r>
        <w:rPr>
          <w:rFonts w:ascii="Times New Roman"/>
          <w:b w:val="false"/>
          <w:i w:val="false"/>
          <w:color w:val="000000"/>
          <w:sz w:val="28"/>
        </w:rPr>
        <w:t xml:space="preserve">
      табиғи ресурстарды ұқыпты және тиiмдi пайдалануды ынталандыру; </w:t>
      </w:r>
      <w:r>
        <w:br/>
      </w:r>
      <w:r>
        <w:rPr>
          <w:rFonts w:ascii="Times New Roman"/>
          <w:b w:val="false"/>
          <w:i w:val="false"/>
          <w:color w:val="000000"/>
          <w:sz w:val="28"/>
        </w:rPr>
        <w:t xml:space="preserve">
      ресурс үнемдейтiн және экологиялық таза технологияларды енгiзуге жәрдемдесу болып табылады. </w:t>
      </w:r>
      <w:r>
        <w:br/>
      </w:r>
      <w:r>
        <w:rPr>
          <w:rFonts w:ascii="Times New Roman"/>
          <w:b w:val="false"/>
          <w:i w:val="false"/>
          <w:color w:val="000000"/>
          <w:sz w:val="28"/>
        </w:rPr>
        <w:t xml:space="preserve">
      8. Қор қызметiнiң нысанасы: </w:t>
      </w:r>
      <w:r>
        <w:br/>
      </w:r>
      <w:r>
        <w:rPr>
          <w:rFonts w:ascii="Times New Roman"/>
          <w:b w:val="false"/>
          <w:i w:val="false"/>
          <w:color w:val="000000"/>
          <w:sz w:val="28"/>
        </w:rPr>
        <w:t xml:space="preserve">
      қаражатты осы Ережеде айқындалған мiндеттердi және басқа да </w:t>
      </w:r>
    </w:p>
    <w:bookmarkEnd w:id="9"/>
    <w:bookmarkStart w:name="z1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кезек күттiрмейтiн экологиялық проблемаларды шешуге бағыттау;</w:t>
      </w:r>
    </w:p>
    <w:p>
      <w:pPr>
        <w:spacing w:after="0"/>
        <w:ind w:left="0"/>
        <w:jc w:val="both"/>
      </w:pPr>
      <w:r>
        <w:rPr>
          <w:rFonts w:ascii="Times New Roman"/>
          <w:b w:val="false"/>
          <w:i w:val="false"/>
          <w:color w:val="000000"/>
          <w:sz w:val="28"/>
        </w:rPr>
        <w:t>     тазарту құрылғыларын, табиғат қорғау объектiлерiн салуға және</w:t>
      </w:r>
    </w:p>
    <w:p>
      <w:pPr>
        <w:spacing w:after="0"/>
        <w:ind w:left="0"/>
        <w:jc w:val="both"/>
      </w:pPr>
      <w:r>
        <w:rPr>
          <w:rFonts w:ascii="Times New Roman"/>
          <w:b w:val="false"/>
          <w:i w:val="false"/>
          <w:color w:val="000000"/>
          <w:sz w:val="28"/>
        </w:rPr>
        <w:t>қайта жаңартуға қатысу;</w:t>
      </w:r>
    </w:p>
    <w:p>
      <w:pPr>
        <w:spacing w:after="0"/>
        <w:ind w:left="0"/>
        <w:jc w:val="both"/>
      </w:pPr>
      <w:r>
        <w:rPr>
          <w:rFonts w:ascii="Times New Roman"/>
          <w:b w:val="false"/>
          <w:i w:val="false"/>
          <w:color w:val="000000"/>
          <w:sz w:val="28"/>
        </w:rPr>
        <w:t>     экологиялық бiлiм берудi, ағартуды, экологиялық туризмдi,</w:t>
      </w:r>
    </w:p>
    <w:p>
      <w:pPr>
        <w:spacing w:after="0"/>
        <w:ind w:left="0"/>
        <w:jc w:val="both"/>
      </w:pPr>
      <w:r>
        <w:rPr>
          <w:rFonts w:ascii="Times New Roman"/>
          <w:b w:val="false"/>
          <w:i w:val="false"/>
          <w:color w:val="000000"/>
          <w:sz w:val="28"/>
        </w:rPr>
        <w:t>сондай-ақ көгалдандыру жөнiндегi қоғамдық жұмыстарды ұйымдастыруды</w:t>
      </w:r>
    </w:p>
    <w:p>
      <w:pPr>
        <w:spacing w:after="0"/>
        <w:ind w:left="0"/>
        <w:jc w:val="both"/>
      </w:pPr>
      <w:r>
        <w:rPr>
          <w:rFonts w:ascii="Times New Roman"/>
          <w:b w:val="false"/>
          <w:i w:val="false"/>
          <w:color w:val="000000"/>
          <w:sz w:val="28"/>
        </w:rPr>
        <w:t>дамытуға жәрдемдесу;</w:t>
      </w:r>
    </w:p>
    <w:p>
      <w:pPr>
        <w:spacing w:after="0"/>
        <w:ind w:left="0"/>
        <w:jc w:val="both"/>
      </w:pPr>
      <w:r>
        <w:rPr>
          <w:rFonts w:ascii="Times New Roman"/>
          <w:b w:val="false"/>
          <w:i w:val="false"/>
          <w:color w:val="000000"/>
          <w:sz w:val="28"/>
        </w:rPr>
        <w:t>     қоршаған ортаны қорғау жөнiндегi нормативтiк құқықтық актiлердi</w:t>
      </w:r>
    </w:p>
    <w:p>
      <w:pPr>
        <w:spacing w:after="0"/>
        <w:ind w:left="0"/>
        <w:jc w:val="both"/>
      </w:pPr>
      <w:r>
        <w:rPr>
          <w:rFonts w:ascii="Times New Roman"/>
          <w:b w:val="false"/>
          <w:i w:val="false"/>
          <w:color w:val="000000"/>
          <w:sz w:val="28"/>
        </w:rPr>
        <w:t>әзiрлеуге жәрдемдесу;</w:t>
      </w:r>
    </w:p>
    <w:p>
      <w:pPr>
        <w:spacing w:after="0"/>
        <w:ind w:left="0"/>
        <w:jc w:val="both"/>
      </w:pPr>
      <w:r>
        <w:rPr>
          <w:rFonts w:ascii="Times New Roman"/>
          <w:b w:val="false"/>
          <w:i w:val="false"/>
          <w:color w:val="000000"/>
          <w:sz w:val="28"/>
        </w:rPr>
        <w:t>     қолданылып жүрген заңдарға қайшы келмейтiн өзге де қызметтi</w:t>
      </w:r>
    </w:p>
    <w:p>
      <w:pPr>
        <w:spacing w:after="0"/>
        <w:ind w:left="0"/>
        <w:jc w:val="both"/>
      </w:pPr>
      <w:r>
        <w:rPr>
          <w:rFonts w:ascii="Times New Roman"/>
          <w:b w:val="false"/>
          <w:i w:val="false"/>
          <w:color w:val="000000"/>
          <w:sz w:val="28"/>
        </w:rPr>
        <w:t>жүзеге асыру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Қордың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Қордың өзiне жүктелген мiндеттерге сәйкес:</w:t>
      </w:r>
    </w:p>
    <w:p>
      <w:pPr>
        <w:spacing w:after="0"/>
        <w:ind w:left="0"/>
        <w:jc w:val="both"/>
      </w:pPr>
      <w:r>
        <w:rPr>
          <w:rFonts w:ascii="Times New Roman"/>
          <w:b w:val="false"/>
          <w:i w:val="false"/>
          <w:color w:val="000000"/>
          <w:sz w:val="28"/>
        </w:rPr>
        <w:t>     өз қызметi туралы ақпарат таратуға;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қоршаған ортаны қорғау саласында халықаралық ұйымдардың </w:t>
      </w:r>
    </w:p>
    <w:bookmarkStart w:name="z1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тарапынан мақсатты жобалар мен бағдарламалардың қаржыландырылуын</w:t>
      </w:r>
    </w:p>
    <w:p>
      <w:pPr>
        <w:spacing w:after="0"/>
        <w:ind w:left="0"/>
        <w:jc w:val="both"/>
      </w:pPr>
      <w:r>
        <w:rPr>
          <w:rFonts w:ascii="Times New Roman"/>
          <w:b w:val="false"/>
          <w:i w:val="false"/>
          <w:color w:val="000000"/>
          <w:sz w:val="28"/>
        </w:rPr>
        <w:t>үйлестiруге;</w:t>
      </w:r>
    </w:p>
    <w:p>
      <w:pPr>
        <w:spacing w:after="0"/>
        <w:ind w:left="0"/>
        <w:jc w:val="both"/>
      </w:pPr>
      <w:r>
        <w:rPr>
          <w:rFonts w:ascii="Times New Roman"/>
          <w:b w:val="false"/>
          <w:i w:val="false"/>
          <w:color w:val="000000"/>
          <w:sz w:val="28"/>
        </w:rPr>
        <w:t>     шарттар мен келiсiм-шарттар жасасуға;</w:t>
      </w:r>
    </w:p>
    <w:p>
      <w:pPr>
        <w:spacing w:after="0"/>
        <w:ind w:left="0"/>
        <w:jc w:val="both"/>
      </w:pPr>
      <w:r>
        <w:rPr>
          <w:rFonts w:ascii="Times New Roman"/>
          <w:b w:val="false"/>
          <w:i w:val="false"/>
          <w:color w:val="000000"/>
          <w:sz w:val="28"/>
        </w:rPr>
        <w:t>     қоршаған ортаны қорғауды экономикалық ынталандыру шараларын</w:t>
      </w:r>
    </w:p>
    <w:p>
      <w:pPr>
        <w:spacing w:after="0"/>
        <w:ind w:left="0"/>
        <w:jc w:val="both"/>
      </w:pPr>
      <w:r>
        <w:rPr>
          <w:rFonts w:ascii="Times New Roman"/>
          <w:b w:val="false"/>
          <w:i w:val="false"/>
          <w:color w:val="000000"/>
          <w:sz w:val="28"/>
        </w:rPr>
        <w:t>қолдануға;</w:t>
      </w:r>
    </w:p>
    <w:p>
      <w:pPr>
        <w:spacing w:after="0"/>
        <w:ind w:left="0"/>
        <w:jc w:val="both"/>
      </w:pPr>
      <w:r>
        <w:rPr>
          <w:rFonts w:ascii="Times New Roman"/>
          <w:b w:val="false"/>
          <w:i w:val="false"/>
          <w:color w:val="000000"/>
          <w:sz w:val="28"/>
        </w:rPr>
        <w:t>     қоршаған ортаны қорғау саласында қолданылып жүрген заңдарға</w:t>
      </w:r>
    </w:p>
    <w:p>
      <w:pPr>
        <w:spacing w:after="0"/>
        <w:ind w:left="0"/>
        <w:jc w:val="both"/>
      </w:pPr>
      <w:r>
        <w:rPr>
          <w:rFonts w:ascii="Times New Roman"/>
          <w:b w:val="false"/>
          <w:i w:val="false"/>
          <w:color w:val="000000"/>
          <w:sz w:val="28"/>
        </w:rPr>
        <w:t>қайшы келмейтiн өзге де құқықтарды жүзеге асыруға құқығы бар.</w:t>
      </w:r>
    </w:p>
    <w:p>
      <w:pPr>
        <w:spacing w:after="0"/>
        <w:ind w:left="0"/>
        <w:jc w:val="both"/>
      </w:pPr>
      <w:r>
        <w:rPr>
          <w:rFonts w:ascii="Times New Roman"/>
          <w:b w:val="false"/>
          <w:i w:val="false"/>
          <w:color w:val="000000"/>
          <w:sz w:val="28"/>
        </w:rPr>
        <w:t>     10. Қор өз қызметiн жүзеге асыруы кезiнде:</w:t>
      </w:r>
    </w:p>
    <w:p>
      <w:pPr>
        <w:spacing w:after="0"/>
        <w:ind w:left="0"/>
        <w:jc w:val="both"/>
      </w:pPr>
      <w:r>
        <w:rPr>
          <w:rFonts w:ascii="Times New Roman"/>
          <w:b w:val="false"/>
          <w:i w:val="false"/>
          <w:color w:val="000000"/>
          <w:sz w:val="28"/>
        </w:rPr>
        <w:t>     уәкiлеттi мемлекеттiк органдарға заңдарда көзделген Қорға</w:t>
      </w:r>
    </w:p>
    <w:p>
      <w:pPr>
        <w:spacing w:after="0"/>
        <w:ind w:left="0"/>
        <w:jc w:val="both"/>
      </w:pPr>
      <w:r>
        <w:rPr>
          <w:rFonts w:ascii="Times New Roman"/>
          <w:b w:val="false"/>
          <w:i w:val="false"/>
          <w:color w:val="000000"/>
          <w:sz w:val="28"/>
        </w:rPr>
        <w:t>алымдар мен төлемдердiң толықтығын қамтамасыз етуге жәрдем көрсетуге;</w:t>
      </w:r>
    </w:p>
    <w:p>
      <w:pPr>
        <w:spacing w:after="0"/>
        <w:ind w:left="0"/>
        <w:jc w:val="both"/>
      </w:pPr>
      <w:r>
        <w:rPr>
          <w:rFonts w:ascii="Times New Roman"/>
          <w:b w:val="false"/>
          <w:i w:val="false"/>
          <w:color w:val="000000"/>
          <w:sz w:val="28"/>
        </w:rPr>
        <w:t>     "Республикалық қоршаған ортаны қорғау қоры" мемлекеттiк қорына</w:t>
      </w:r>
    </w:p>
    <w:p>
      <w:pPr>
        <w:spacing w:after="0"/>
        <w:ind w:left="0"/>
        <w:jc w:val="both"/>
      </w:pPr>
      <w:r>
        <w:rPr>
          <w:rFonts w:ascii="Times New Roman"/>
          <w:b w:val="false"/>
          <w:i w:val="false"/>
          <w:color w:val="000000"/>
          <w:sz w:val="28"/>
        </w:rPr>
        <w:t>заңдарда көзделген мөлшерлерде аударымдар жүргiзуге;</w:t>
      </w:r>
    </w:p>
    <w:p>
      <w:pPr>
        <w:spacing w:after="0"/>
        <w:ind w:left="0"/>
        <w:jc w:val="both"/>
      </w:pPr>
      <w:r>
        <w:rPr>
          <w:rFonts w:ascii="Times New Roman"/>
          <w:b w:val="false"/>
          <w:i w:val="false"/>
          <w:color w:val="000000"/>
          <w:sz w:val="28"/>
        </w:rPr>
        <w:t>     Қор қаражатының мақсатты пайдаланылуын қамтамасыз етуге;</w:t>
      </w:r>
    </w:p>
    <w:p>
      <w:pPr>
        <w:spacing w:after="0"/>
        <w:ind w:left="0"/>
        <w:jc w:val="both"/>
      </w:pPr>
      <w:r>
        <w:rPr>
          <w:rFonts w:ascii="Times New Roman"/>
          <w:b w:val="false"/>
          <w:i w:val="false"/>
          <w:color w:val="000000"/>
          <w:sz w:val="28"/>
        </w:rPr>
        <w:t>     қолданылып жүрген заңдарда көзделген басқа да мiндеттердi</w:t>
      </w:r>
    </w:p>
    <w:p>
      <w:pPr>
        <w:spacing w:after="0"/>
        <w:ind w:left="0"/>
        <w:jc w:val="both"/>
      </w:pPr>
      <w:r>
        <w:rPr>
          <w:rFonts w:ascii="Times New Roman"/>
          <w:b w:val="false"/>
          <w:i w:val="false"/>
          <w:color w:val="000000"/>
          <w:sz w:val="28"/>
        </w:rPr>
        <w:t>атқаруға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Қордың басқару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Экология және табиғи ресурстар</w:t>
      </w:r>
    </w:p>
    <w:p>
      <w:pPr>
        <w:spacing w:after="0"/>
        <w:ind w:left="0"/>
        <w:jc w:val="both"/>
      </w:pPr>
      <w:r>
        <w:rPr>
          <w:rFonts w:ascii="Times New Roman"/>
          <w:b w:val="false"/>
          <w:i w:val="false"/>
          <w:color w:val="000000"/>
          <w:sz w:val="28"/>
        </w:rPr>
        <w:t>министрлiгi Қордың басқару органы болып табылады.</w:t>
      </w:r>
    </w:p>
    <w:p>
      <w:pPr>
        <w:spacing w:after="0"/>
        <w:ind w:left="0"/>
        <w:jc w:val="both"/>
      </w:pPr>
      <w:r>
        <w:rPr>
          <w:rFonts w:ascii="Times New Roman"/>
          <w:b w:val="false"/>
          <w:i w:val="false"/>
          <w:color w:val="000000"/>
          <w:sz w:val="28"/>
        </w:rPr>
        <w:t>     12. Қордың жедел және ағымдағы мiндеттерiн шешу үшiн Қор</w:t>
      </w:r>
    </w:p>
    <w:p>
      <w:pPr>
        <w:spacing w:after="0"/>
        <w:ind w:left="0"/>
        <w:jc w:val="both"/>
      </w:pPr>
      <w:r>
        <w:rPr>
          <w:rFonts w:ascii="Times New Roman"/>
          <w:b w:val="false"/>
          <w:i w:val="false"/>
          <w:color w:val="000000"/>
          <w:sz w:val="28"/>
        </w:rPr>
        <w:t>Басқармасы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Қордың басқарушы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Басқарушы орган Қор қызметiнiң негiзгi бағыттарына қатысты</w:t>
      </w:r>
    </w:p>
    <w:p>
      <w:pPr>
        <w:spacing w:after="0"/>
        <w:ind w:left="0"/>
        <w:jc w:val="both"/>
      </w:pPr>
      <w:r>
        <w:rPr>
          <w:rFonts w:ascii="Times New Roman"/>
          <w:b w:val="false"/>
          <w:i w:val="false"/>
          <w:color w:val="000000"/>
          <w:sz w:val="28"/>
        </w:rPr>
        <w:t>шешiм қабылдайды.</w:t>
      </w:r>
    </w:p>
    <w:p>
      <w:pPr>
        <w:spacing w:after="0"/>
        <w:ind w:left="0"/>
        <w:jc w:val="both"/>
      </w:pPr>
      <w:r>
        <w:rPr>
          <w:rFonts w:ascii="Times New Roman"/>
          <w:b w:val="false"/>
          <w:i w:val="false"/>
          <w:color w:val="000000"/>
          <w:sz w:val="28"/>
        </w:rPr>
        <w:t>     14. Басқарушы органның құзыретiне:</w:t>
      </w:r>
    </w:p>
    <w:p>
      <w:pPr>
        <w:spacing w:after="0"/>
        <w:ind w:left="0"/>
        <w:jc w:val="both"/>
      </w:pPr>
      <w:r>
        <w:rPr>
          <w:rFonts w:ascii="Times New Roman"/>
          <w:b w:val="false"/>
          <w:i w:val="false"/>
          <w:color w:val="000000"/>
          <w:sz w:val="28"/>
        </w:rPr>
        <w:t>     осы Ереженiң негiзiнде Қор туралы ереженi бекiту;</w:t>
      </w:r>
    </w:p>
    <w:p>
      <w:pPr>
        <w:spacing w:after="0"/>
        <w:ind w:left="0"/>
        <w:jc w:val="both"/>
      </w:pPr>
      <w:r>
        <w:rPr>
          <w:rFonts w:ascii="Times New Roman"/>
          <w:b w:val="false"/>
          <w:i w:val="false"/>
          <w:color w:val="000000"/>
          <w:sz w:val="28"/>
        </w:rPr>
        <w:t>     Қордың iшкi нормативтiк құжаттарын бекiту;</w:t>
      </w:r>
    </w:p>
    <w:p>
      <w:pPr>
        <w:spacing w:after="0"/>
        <w:ind w:left="0"/>
        <w:jc w:val="both"/>
      </w:pPr>
      <w:r>
        <w:rPr>
          <w:rFonts w:ascii="Times New Roman"/>
          <w:b w:val="false"/>
          <w:i w:val="false"/>
          <w:color w:val="000000"/>
          <w:sz w:val="28"/>
        </w:rPr>
        <w:t>     Қор қызметiнiң жылдық жоспарын, жылдық есептерiн бекiту;</w:t>
      </w:r>
    </w:p>
    <w:p>
      <w:pPr>
        <w:spacing w:after="0"/>
        <w:ind w:left="0"/>
        <w:jc w:val="both"/>
      </w:pPr>
      <w:r>
        <w:rPr>
          <w:rFonts w:ascii="Times New Roman"/>
          <w:b w:val="false"/>
          <w:i w:val="false"/>
          <w:color w:val="000000"/>
          <w:sz w:val="28"/>
        </w:rPr>
        <w:t>     тәуелсiз аудиторларды шақыра отырып Қордың қызметiне тексерулiк</w:t>
      </w:r>
    </w:p>
    <w:p>
      <w:pPr>
        <w:spacing w:after="0"/>
        <w:ind w:left="0"/>
        <w:jc w:val="both"/>
      </w:pPr>
      <w:r>
        <w:rPr>
          <w:rFonts w:ascii="Times New Roman"/>
          <w:b w:val="false"/>
          <w:i w:val="false"/>
          <w:color w:val="000000"/>
          <w:sz w:val="28"/>
        </w:rPr>
        <w:t>тексерiстер ұйымдастыру туралы шешiмдер қабылдау;</w:t>
      </w:r>
    </w:p>
    <w:p>
      <w:pPr>
        <w:spacing w:after="0"/>
        <w:ind w:left="0"/>
        <w:jc w:val="both"/>
      </w:pPr>
      <w:r>
        <w:rPr>
          <w:rFonts w:ascii="Times New Roman"/>
          <w:b w:val="false"/>
          <w:i w:val="false"/>
          <w:color w:val="000000"/>
          <w:sz w:val="28"/>
        </w:rPr>
        <w:t>     Қордың Басқармасының құрамын айқындау;</w:t>
      </w:r>
    </w:p>
    <w:p>
      <w:pPr>
        <w:spacing w:after="0"/>
        <w:ind w:left="0"/>
        <w:jc w:val="both"/>
      </w:pPr>
      <w:r>
        <w:rPr>
          <w:rFonts w:ascii="Times New Roman"/>
          <w:b w:val="false"/>
          <w:i w:val="false"/>
          <w:color w:val="000000"/>
          <w:sz w:val="28"/>
        </w:rPr>
        <w:t>     Қор қызметiнiң басқа да мәселелерi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Басқарма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Басқарма атқарушы орган болып табылады және Қордың қызметiн күнделiктi басқаруды жүзеге асырады. Қордың басқармасы заңдар мен осы Ереженiң талаптарына сәйкес Қордың мүлкiн Басқарады, оның қаражатына билiк етедi. Басқарма 5 адамнан тұрады. Басқарманың мүшелерiн басқармашы орган тағайындайды. </w:t>
      </w:r>
      <w:r>
        <w:br/>
      </w:r>
      <w:r>
        <w:rPr>
          <w:rFonts w:ascii="Times New Roman"/>
          <w:b w:val="false"/>
          <w:i w:val="false"/>
          <w:color w:val="000000"/>
          <w:sz w:val="28"/>
        </w:rPr>
        <w:t xml:space="preserve">
      16. Басқарманың қызметiне тiкелей басшылық жасауды Қордың </w:t>
      </w:r>
    </w:p>
    <w:bookmarkStart w:name="z1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директоры жүзеге асырады. Қордың директоры Басқармаға есептi,</w:t>
      </w:r>
    </w:p>
    <w:p>
      <w:pPr>
        <w:spacing w:after="0"/>
        <w:ind w:left="0"/>
        <w:jc w:val="both"/>
      </w:pPr>
      <w:r>
        <w:rPr>
          <w:rFonts w:ascii="Times New Roman"/>
          <w:b w:val="false"/>
          <w:i w:val="false"/>
          <w:color w:val="000000"/>
          <w:sz w:val="28"/>
        </w:rPr>
        <w:t>Басқарушы органның құзыретiне кiретiндердi қоспағанда Қор қызметiнiң</w:t>
      </w:r>
    </w:p>
    <w:p>
      <w:pPr>
        <w:spacing w:after="0"/>
        <w:ind w:left="0"/>
        <w:jc w:val="both"/>
      </w:pPr>
      <w:r>
        <w:rPr>
          <w:rFonts w:ascii="Times New Roman"/>
          <w:b w:val="false"/>
          <w:i w:val="false"/>
          <w:color w:val="000000"/>
          <w:sz w:val="28"/>
        </w:rPr>
        <w:t>барлық, оның iшiнде оған Басқарма жүктеген, мәселелердi шешедi.</w:t>
      </w:r>
    </w:p>
    <w:p>
      <w:pPr>
        <w:spacing w:after="0"/>
        <w:ind w:left="0"/>
        <w:jc w:val="both"/>
      </w:pPr>
      <w:r>
        <w:rPr>
          <w:rFonts w:ascii="Times New Roman"/>
          <w:b w:val="false"/>
          <w:i w:val="false"/>
          <w:color w:val="000000"/>
          <w:sz w:val="28"/>
        </w:rPr>
        <w:t>     17. Қор Басқармасының өкiлеттiктерi:</w:t>
      </w:r>
    </w:p>
    <w:p>
      <w:pPr>
        <w:spacing w:after="0"/>
        <w:ind w:left="0"/>
        <w:jc w:val="both"/>
      </w:pPr>
      <w:r>
        <w:rPr>
          <w:rFonts w:ascii="Times New Roman"/>
          <w:b w:val="false"/>
          <w:i w:val="false"/>
          <w:color w:val="000000"/>
          <w:sz w:val="28"/>
        </w:rPr>
        <w:t>     Қордың ағымдағы қызметiне басшылықты жүзеге асыру;</w:t>
      </w:r>
    </w:p>
    <w:p>
      <w:pPr>
        <w:spacing w:after="0"/>
        <w:ind w:left="0"/>
        <w:jc w:val="both"/>
      </w:pPr>
      <w:r>
        <w:rPr>
          <w:rFonts w:ascii="Times New Roman"/>
          <w:b w:val="false"/>
          <w:i w:val="false"/>
          <w:color w:val="000000"/>
          <w:sz w:val="28"/>
        </w:rPr>
        <w:t>     Қордың бухгалтерлiк балансы мен оның қызметiнiң жылдық есебiн</w:t>
      </w:r>
    </w:p>
    <w:p>
      <w:pPr>
        <w:spacing w:after="0"/>
        <w:ind w:left="0"/>
        <w:jc w:val="both"/>
      </w:pPr>
      <w:r>
        <w:rPr>
          <w:rFonts w:ascii="Times New Roman"/>
          <w:b w:val="false"/>
          <w:i w:val="false"/>
          <w:color w:val="000000"/>
          <w:sz w:val="28"/>
        </w:rPr>
        <w:t>басқарушы органның бекiтуiне ұсыну;</w:t>
      </w:r>
    </w:p>
    <w:p>
      <w:pPr>
        <w:spacing w:after="0"/>
        <w:ind w:left="0"/>
        <w:jc w:val="both"/>
      </w:pPr>
      <w:r>
        <w:rPr>
          <w:rFonts w:ascii="Times New Roman"/>
          <w:b w:val="false"/>
          <w:i w:val="false"/>
          <w:color w:val="000000"/>
          <w:sz w:val="28"/>
        </w:rPr>
        <w:t>     қызметтiң жылдық жоспарының жобасын дайындау және оның</w:t>
      </w:r>
    </w:p>
    <w:p>
      <w:pPr>
        <w:spacing w:after="0"/>
        <w:ind w:left="0"/>
        <w:jc w:val="both"/>
      </w:pPr>
      <w:r>
        <w:rPr>
          <w:rFonts w:ascii="Times New Roman"/>
          <w:b w:val="false"/>
          <w:i w:val="false"/>
          <w:color w:val="000000"/>
          <w:sz w:val="28"/>
        </w:rPr>
        <w:t>атқарылуына бақылау жасау;</w:t>
      </w:r>
    </w:p>
    <w:p>
      <w:pPr>
        <w:spacing w:after="0"/>
        <w:ind w:left="0"/>
        <w:jc w:val="both"/>
      </w:pPr>
      <w:r>
        <w:rPr>
          <w:rFonts w:ascii="Times New Roman"/>
          <w:b w:val="false"/>
          <w:i w:val="false"/>
          <w:color w:val="000000"/>
          <w:sz w:val="28"/>
        </w:rPr>
        <w:t>     Қордың ақша қаражатын қоса алғанда, оның мүлкiне иелiк ету;</w:t>
      </w:r>
    </w:p>
    <w:p>
      <w:pPr>
        <w:spacing w:after="0"/>
        <w:ind w:left="0"/>
        <w:jc w:val="both"/>
      </w:pPr>
      <w:r>
        <w:rPr>
          <w:rFonts w:ascii="Times New Roman"/>
          <w:b w:val="false"/>
          <w:i w:val="false"/>
          <w:color w:val="000000"/>
          <w:sz w:val="28"/>
        </w:rPr>
        <w:t>     Қордың қызметкерлерiн қызметке қабылдау және қызметтен босату;</w:t>
      </w:r>
    </w:p>
    <w:p>
      <w:pPr>
        <w:spacing w:after="0"/>
        <w:ind w:left="0"/>
        <w:jc w:val="both"/>
      </w:pPr>
      <w:r>
        <w:rPr>
          <w:rFonts w:ascii="Times New Roman"/>
          <w:b w:val="false"/>
          <w:i w:val="false"/>
          <w:color w:val="000000"/>
          <w:sz w:val="28"/>
        </w:rPr>
        <w:t>     бюджеттiк және өзге де шоттар ашу, штат кестесiн бекiту;</w:t>
      </w:r>
    </w:p>
    <w:p>
      <w:pPr>
        <w:spacing w:after="0"/>
        <w:ind w:left="0"/>
        <w:jc w:val="both"/>
      </w:pPr>
      <w:r>
        <w:rPr>
          <w:rFonts w:ascii="Times New Roman"/>
          <w:b w:val="false"/>
          <w:i w:val="false"/>
          <w:color w:val="000000"/>
          <w:sz w:val="28"/>
        </w:rPr>
        <w:t>     осы Ережеде белгiленген шектерде өзге де заңды және жеке</w:t>
      </w:r>
    </w:p>
    <w:p>
      <w:pPr>
        <w:spacing w:after="0"/>
        <w:ind w:left="0"/>
        <w:jc w:val="both"/>
      </w:pPr>
      <w:r>
        <w:rPr>
          <w:rFonts w:ascii="Times New Roman"/>
          <w:b w:val="false"/>
          <w:i w:val="false"/>
          <w:color w:val="000000"/>
          <w:sz w:val="28"/>
        </w:rPr>
        <w:t>тұлғалармен, сондай-ақ мемлекеттiк органдармен қатынастарда Қорды</w:t>
      </w:r>
    </w:p>
    <w:p>
      <w:pPr>
        <w:spacing w:after="0"/>
        <w:ind w:left="0"/>
        <w:jc w:val="both"/>
      </w:pPr>
      <w:r>
        <w:rPr>
          <w:rFonts w:ascii="Times New Roman"/>
          <w:b w:val="false"/>
          <w:i w:val="false"/>
          <w:color w:val="000000"/>
          <w:sz w:val="28"/>
        </w:rPr>
        <w:t>бiлдiру;</w:t>
      </w:r>
    </w:p>
    <w:p>
      <w:pPr>
        <w:spacing w:after="0"/>
        <w:ind w:left="0"/>
        <w:jc w:val="both"/>
      </w:pPr>
      <w:r>
        <w:rPr>
          <w:rFonts w:ascii="Times New Roman"/>
          <w:b w:val="false"/>
          <w:i w:val="false"/>
          <w:color w:val="000000"/>
          <w:sz w:val="28"/>
        </w:rPr>
        <w:t>     Қордың атынан шарттар (келiсiм-шарттар) жасасу және олардың</w:t>
      </w:r>
    </w:p>
    <w:p>
      <w:pPr>
        <w:spacing w:after="0"/>
        <w:ind w:left="0"/>
        <w:jc w:val="both"/>
      </w:pPr>
      <w:r>
        <w:rPr>
          <w:rFonts w:ascii="Times New Roman"/>
          <w:b w:val="false"/>
          <w:i w:val="false"/>
          <w:color w:val="000000"/>
          <w:sz w:val="28"/>
        </w:rPr>
        <w:t>орындалуын қамтамасыз ету;</w:t>
      </w:r>
    </w:p>
    <w:p>
      <w:pPr>
        <w:spacing w:after="0"/>
        <w:ind w:left="0"/>
        <w:jc w:val="both"/>
      </w:pPr>
      <w:r>
        <w:rPr>
          <w:rFonts w:ascii="Times New Roman"/>
          <w:b w:val="false"/>
          <w:i w:val="false"/>
          <w:color w:val="000000"/>
          <w:sz w:val="28"/>
        </w:rPr>
        <w:t>     Қордың мiндеттемелерiнен туындайтын басқа да өкiлеттiктер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Қордың қаражатын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Қордың қаражаты: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ластайтын заттарды тастағаны, өндiрiстiң қалдықтарын орналастырғаны және белгiленген лимиттердiң шектерiнде тұтынғаны үшiн; </w:t>
      </w:r>
      <w:r>
        <w:br/>
      </w:r>
      <w:r>
        <w:rPr>
          <w:rFonts w:ascii="Times New Roman"/>
          <w:b w:val="false"/>
          <w:i w:val="false"/>
          <w:color w:val="000000"/>
          <w:sz w:val="28"/>
        </w:rPr>
        <w:t xml:space="preserve">
      белгiленген лимиттерден тыс қоршаған ортаны ластағаны үшiн; </w:t>
      </w:r>
      <w:r>
        <w:br/>
      </w:r>
      <w:r>
        <w:rPr>
          <w:rFonts w:ascii="Times New Roman"/>
          <w:b w:val="false"/>
          <w:i w:val="false"/>
          <w:color w:val="000000"/>
          <w:sz w:val="28"/>
        </w:rPr>
        <w:t xml:space="preserve">
      қоршаған ортаға келтiрiлген зиянды өтеу туралы талап-арыздар </w:t>
      </w:r>
    </w:p>
    <w:bookmarkStart w:name="z1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бойынша алынған және қоршаған ортаны қорғау туралы заңдарды бұзғаны</w:t>
      </w:r>
    </w:p>
    <w:p>
      <w:pPr>
        <w:spacing w:after="0"/>
        <w:ind w:left="0"/>
        <w:jc w:val="both"/>
      </w:pPr>
      <w:r>
        <w:rPr>
          <w:rFonts w:ascii="Times New Roman"/>
          <w:b w:val="false"/>
          <w:i w:val="false"/>
          <w:color w:val="000000"/>
          <w:sz w:val="28"/>
        </w:rPr>
        <w:t>үшiн айыппұл;</w:t>
      </w:r>
    </w:p>
    <w:p>
      <w:pPr>
        <w:spacing w:after="0"/>
        <w:ind w:left="0"/>
        <w:jc w:val="both"/>
      </w:pPr>
      <w:r>
        <w:rPr>
          <w:rFonts w:ascii="Times New Roman"/>
          <w:b w:val="false"/>
          <w:i w:val="false"/>
          <w:color w:val="000000"/>
          <w:sz w:val="28"/>
        </w:rPr>
        <w:t>     тәркiленген аңшылық және балық аулау құралдарын, заңсыз</w:t>
      </w:r>
    </w:p>
    <w:p>
      <w:pPr>
        <w:spacing w:after="0"/>
        <w:ind w:left="0"/>
        <w:jc w:val="both"/>
      </w:pPr>
      <w:r>
        <w:rPr>
          <w:rFonts w:ascii="Times New Roman"/>
          <w:b w:val="false"/>
          <w:i w:val="false"/>
          <w:color w:val="000000"/>
          <w:sz w:val="28"/>
        </w:rPr>
        <w:t>өндiрiлген өнiмдi сатудан алынған төлемдердiң;</w:t>
      </w:r>
    </w:p>
    <w:p>
      <w:pPr>
        <w:spacing w:after="0"/>
        <w:ind w:left="0"/>
        <w:jc w:val="both"/>
      </w:pPr>
      <w:r>
        <w:rPr>
          <w:rFonts w:ascii="Times New Roman"/>
          <w:b w:val="false"/>
          <w:i w:val="false"/>
          <w:color w:val="000000"/>
          <w:sz w:val="28"/>
        </w:rPr>
        <w:t>     2) қоршаған ортаны қорғау саласындағы бағдарламалар мен</w:t>
      </w:r>
    </w:p>
    <w:p>
      <w:pPr>
        <w:spacing w:after="0"/>
        <w:ind w:left="0"/>
        <w:jc w:val="both"/>
      </w:pPr>
      <w:r>
        <w:rPr>
          <w:rFonts w:ascii="Times New Roman"/>
          <w:b w:val="false"/>
          <w:i w:val="false"/>
          <w:color w:val="000000"/>
          <w:sz w:val="28"/>
        </w:rPr>
        <w:t>жобаларды iске асыруға бағытталған халықаралық көмектiң;</w:t>
      </w:r>
    </w:p>
    <w:p>
      <w:pPr>
        <w:spacing w:after="0"/>
        <w:ind w:left="0"/>
        <w:jc w:val="both"/>
      </w:pPr>
      <w:r>
        <w:rPr>
          <w:rFonts w:ascii="Times New Roman"/>
          <w:b w:val="false"/>
          <w:i w:val="false"/>
          <w:color w:val="000000"/>
          <w:sz w:val="28"/>
        </w:rPr>
        <w:t>     3) заңдарға қайшы келмейтiн басқа да кiрiстер мен түсiмдердiң</w:t>
      </w:r>
    </w:p>
    <w:p>
      <w:pPr>
        <w:spacing w:after="0"/>
        <w:ind w:left="0"/>
        <w:jc w:val="both"/>
      </w:pPr>
      <w:r>
        <w:rPr>
          <w:rFonts w:ascii="Times New Roman"/>
          <w:b w:val="false"/>
          <w:i w:val="false"/>
          <w:color w:val="000000"/>
          <w:sz w:val="28"/>
        </w:rPr>
        <w:t>есебiнен қалыптастырылады.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Қордың қаражатын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Қордың қаражаты басқарушы орган бекiтетiн Қордың бюджетiне</w:t>
      </w:r>
    </w:p>
    <w:p>
      <w:pPr>
        <w:spacing w:after="0"/>
        <w:ind w:left="0"/>
        <w:jc w:val="both"/>
      </w:pPr>
      <w:r>
        <w:rPr>
          <w:rFonts w:ascii="Times New Roman"/>
          <w:b w:val="false"/>
          <w:i w:val="false"/>
          <w:color w:val="000000"/>
          <w:sz w:val="28"/>
        </w:rPr>
        <w:t>сәйкес пайдаланылады.</w:t>
      </w:r>
    </w:p>
    <w:p>
      <w:pPr>
        <w:spacing w:after="0"/>
        <w:ind w:left="0"/>
        <w:jc w:val="both"/>
      </w:pPr>
      <w:r>
        <w:rPr>
          <w:rFonts w:ascii="Times New Roman"/>
          <w:b w:val="false"/>
          <w:i w:val="false"/>
          <w:color w:val="000000"/>
          <w:sz w:val="28"/>
        </w:rPr>
        <w:t>     20. Қордың қаражаты қаржыландырудың басқа да көздерiн</w:t>
      </w:r>
    </w:p>
    <w:p>
      <w:pPr>
        <w:spacing w:after="0"/>
        <w:ind w:left="0"/>
        <w:jc w:val="both"/>
      </w:pPr>
      <w:r>
        <w:rPr>
          <w:rFonts w:ascii="Times New Roman"/>
          <w:b w:val="false"/>
          <w:i w:val="false"/>
          <w:color w:val="000000"/>
          <w:sz w:val="28"/>
        </w:rPr>
        <w:t>алмастырмастан: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қоршаған ортаны қорғаудың сапасын жақсартуға және халықтың экологиялық қауiпсiздiгiн қамтамасыз етуге бағытталған бағдарламалар мен жобаларды әзiрлеуге және iске асыруға үлестiк қатысуға; </w:t>
      </w:r>
      <w:r>
        <w:br/>
      </w:r>
      <w:r>
        <w:rPr>
          <w:rFonts w:ascii="Times New Roman"/>
          <w:b w:val="false"/>
          <w:i w:val="false"/>
          <w:color w:val="000000"/>
          <w:sz w:val="28"/>
        </w:rPr>
        <w:t xml:space="preserve">
      ғылыми-техникалық зерттеулерге, ресурс үнемдеушi және экологиялық таза технологияларды енгiзуге жәрдемдесуге; </w:t>
      </w:r>
      <w:r>
        <w:br/>
      </w:r>
      <w:r>
        <w:rPr>
          <w:rFonts w:ascii="Times New Roman"/>
          <w:b w:val="false"/>
          <w:i w:val="false"/>
          <w:color w:val="000000"/>
          <w:sz w:val="28"/>
        </w:rPr>
        <w:t xml:space="preserve">
      қоршаған ортаның сапасын жақсартуға бағытталған нормативтiк-әдiстемелiк құжаттарды әзiрлеуге қатысуға; </w:t>
      </w:r>
      <w:r>
        <w:br/>
      </w:r>
      <w:r>
        <w:rPr>
          <w:rFonts w:ascii="Times New Roman"/>
          <w:b w:val="false"/>
          <w:i w:val="false"/>
          <w:color w:val="000000"/>
          <w:sz w:val="28"/>
        </w:rPr>
        <w:t xml:space="preserve">
      заңды тұлғалар - табиғатты пайдаланушылар жүзеге асыратын табиғатты қорғау объектiлерiн салу мен қайта жаңартуды қаржыландыруға қатысуға; </w:t>
      </w:r>
      <w:r>
        <w:br/>
      </w:r>
      <w:r>
        <w:rPr>
          <w:rFonts w:ascii="Times New Roman"/>
          <w:b w:val="false"/>
          <w:i w:val="false"/>
          <w:color w:val="000000"/>
          <w:sz w:val="28"/>
        </w:rPr>
        <w:t xml:space="preserve">
      мемлекеттiк экологиялық сараптауды қаржыландыруға; </w:t>
      </w:r>
      <w:r>
        <w:br/>
      </w:r>
      <w:r>
        <w:rPr>
          <w:rFonts w:ascii="Times New Roman"/>
          <w:b w:val="false"/>
          <w:i w:val="false"/>
          <w:color w:val="000000"/>
          <w:sz w:val="28"/>
        </w:rPr>
        <w:t xml:space="preserve">
      айрықша қорғалатын табиғи аймақтарды құруға және жайластыруға, қоршаған ортаның ластануының нәтижесiнде залал келтiрген табиғи ресурстарды қайта қалпына келтiру жөнiндегi шараларды жүзеге асыруға; </w:t>
      </w:r>
      <w:r>
        <w:br/>
      </w:r>
      <w:r>
        <w:rPr>
          <w:rFonts w:ascii="Times New Roman"/>
          <w:b w:val="false"/>
          <w:i w:val="false"/>
          <w:color w:val="000000"/>
          <w:sz w:val="28"/>
        </w:rPr>
        <w:t xml:space="preserve">
      белгiленген тәртiппен азаматтарға қоршаған ортаның ластануына және оған өзге де қолайсыз әсер етiлуiне орай олардың денсаулығына келтiрiлген залалды өтеуге арналған өтемақы сомаларын төлеуге; </w:t>
      </w:r>
      <w:r>
        <w:br/>
      </w:r>
      <w:r>
        <w:rPr>
          <w:rFonts w:ascii="Times New Roman"/>
          <w:b w:val="false"/>
          <w:i w:val="false"/>
          <w:color w:val="000000"/>
          <w:sz w:val="28"/>
        </w:rPr>
        <w:t xml:space="preserve">
      экологиялық тәрбие мен бiлiм берудi дамытуға; </w:t>
      </w:r>
    </w:p>
    <w:bookmarkStart w:name="z1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қоршаған ортаны қорғау саласындағы атқарушы органдардың</w:t>
      </w:r>
    </w:p>
    <w:p>
      <w:pPr>
        <w:spacing w:after="0"/>
        <w:ind w:left="0"/>
        <w:jc w:val="both"/>
      </w:pPr>
      <w:r>
        <w:rPr>
          <w:rFonts w:ascii="Times New Roman"/>
          <w:b w:val="false"/>
          <w:i w:val="false"/>
          <w:color w:val="000000"/>
          <w:sz w:val="28"/>
        </w:rPr>
        <w:t>материалдық-техникалық базасын нығайтуға;</w:t>
      </w:r>
    </w:p>
    <w:p>
      <w:pPr>
        <w:spacing w:after="0"/>
        <w:ind w:left="0"/>
        <w:jc w:val="both"/>
      </w:pPr>
      <w:r>
        <w:rPr>
          <w:rFonts w:ascii="Times New Roman"/>
          <w:b w:val="false"/>
          <w:i w:val="false"/>
          <w:color w:val="000000"/>
          <w:sz w:val="28"/>
        </w:rPr>
        <w:t>     Қор Басқармасының аппараты мен оның материалдық-техникалық</w:t>
      </w:r>
    </w:p>
    <w:p>
      <w:pPr>
        <w:spacing w:after="0"/>
        <w:ind w:left="0"/>
        <w:jc w:val="both"/>
      </w:pPr>
      <w:r>
        <w:rPr>
          <w:rFonts w:ascii="Times New Roman"/>
          <w:b w:val="false"/>
          <w:i w:val="false"/>
          <w:color w:val="000000"/>
          <w:sz w:val="28"/>
        </w:rPr>
        <w:t>базасын ұстауға;</w:t>
      </w:r>
    </w:p>
    <w:p>
      <w:pPr>
        <w:spacing w:after="0"/>
        <w:ind w:left="0"/>
        <w:jc w:val="both"/>
      </w:pPr>
      <w:r>
        <w:rPr>
          <w:rFonts w:ascii="Times New Roman"/>
          <w:b w:val="false"/>
          <w:i w:val="false"/>
          <w:color w:val="000000"/>
          <w:sz w:val="28"/>
        </w:rPr>
        <w:t>     табиғи зiлзалалардың зардаптарын болдырмауға және жоюға және</w:t>
      </w:r>
    </w:p>
    <w:p>
      <w:pPr>
        <w:spacing w:after="0"/>
        <w:ind w:left="0"/>
        <w:jc w:val="both"/>
      </w:pPr>
      <w:r>
        <w:rPr>
          <w:rFonts w:ascii="Times New Roman"/>
          <w:b w:val="false"/>
          <w:i w:val="false"/>
          <w:color w:val="000000"/>
          <w:sz w:val="28"/>
        </w:rPr>
        <w:t>олар қоршаған ортаға тигiзген залалды өтеуге;</w:t>
      </w:r>
    </w:p>
    <w:p>
      <w:pPr>
        <w:spacing w:after="0"/>
        <w:ind w:left="0"/>
        <w:jc w:val="both"/>
      </w:pPr>
      <w:r>
        <w:rPr>
          <w:rFonts w:ascii="Times New Roman"/>
          <w:b w:val="false"/>
          <w:i w:val="false"/>
          <w:color w:val="000000"/>
          <w:sz w:val="28"/>
        </w:rPr>
        <w:t>     қоршаған ортаны қорғауға бағытталған және қолданылып жүрген</w:t>
      </w:r>
    </w:p>
    <w:p>
      <w:pPr>
        <w:spacing w:after="0"/>
        <w:ind w:left="0"/>
        <w:jc w:val="both"/>
      </w:pPr>
      <w:r>
        <w:rPr>
          <w:rFonts w:ascii="Times New Roman"/>
          <w:b w:val="false"/>
          <w:i w:val="false"/>
          <w:color w:val="000000"/>
          <w:sz w:val="28"/>
        </w:rPr>
        <w:t>заңдарға қайшы келмейтiн басқа да мақсаттарға пайдаланылады.</w:t>
      </w:r>
    </w:p>
    <w:p>
      <w:pPr>
        <w:spacing w:after="0"/>
        <w:ind w:left="0"/>
        <w:jc w:val="both"/>
      </w:pPr>
      <w:r>
        <w:rPr>
          <w:rFonts w:ascii="Times New Roman"/>
          <w:b w:val="false"/>
          <w:i w:val="false"/>
          <w:color w:val="000000"/>
          <w:sz w:val="28"/>
        </w:rPr>
        <w:t>     21. Қордың қаражатын қоршаған ортаны қорғауға байланысты емес</w:t>
      </w:r>
    </w:p>
    <w:p>
      <w:pPr>
        <w:spacing w:after="0"/>
        <w:ind w:left="0"/>
        <w:jc w:val="both"/>
      </w:pPr>
      <w:r>
        <w:rPr>
          <w:rFonts w:ascii="Times New Roman"/>
          <w:b w:val="false"/>
          <w:i w:val="false"/>
          <w:color w:val="000000"/>
          <w:sz w:val="28"/>
        </w:rPr>
        <w:t>мақсаттарға жұмсауға тыйым салынады.</w:t>
      </w:r>
    </w:p>
    <w:p>
      <w:pPr>
        <w:spacing w:after="0"/>
        <w:ind w:left="0"/>
        <w:jc w:val="both"/>
      </w:pPr>
      <w:r>
        <w:rPr>
          <w:rFonts w:ascii="Times New Roman"/>
          <w:b w:val="false"/>
          <w:i w:val="false"/>
          <w:color w:val="000000"/>
          <w:sz w:val="28"/>
        </w:rPr>
        <w:t>     22. Қордың кiрiстерi Қордың мiндеттерiн қаржыландыруға</w:t>
      </w:r>
    </w:p>
    <w:p>
      <w:pPr>
        <w:spacing w:after="0"/>
        <w:ind w:left="0"/>
        <w:jc w:val="both"/>
      </w:pPr>
      <w:r>
        <w:rPr>
          <w:rFonts w:ascii="Times New Roman"/>
          <w:b w:val="false"/>
          <w:i w:val="false"/>
          <w:color w:val="000000"/>
          <w:sz w:val="28"/>
        </w:rPr>
        <w:t>бағытталады.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Қордың есебi және есептiлiгi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Қордың бухгалтерлiк есебi мен есептiлiгi қолданылып жүрген</w:t>
      </w:r>
    </w:p>
    <w:p>
      <w:pPr>
        <w:spacing w:after="0"/>
        <w:ind w:left="0"/>
        <w:jc w:val="both"/>
      </w:pPr>
      <w:r>
        <w:rPr>
          <w:rFonts w:ascii="Times New Roman"/>
          <w:b w:val="false"/>
          <w:i w:val="false"/>
          <w:color w:val="000000"/>
          <w:sz w:val="28"/>
        </w:rPr>
        <w:t>заңдарда белгiленген тәртiппен жүргiзiледi.</w:t>
      </w:r>
    </w:p>
    <w:p>
      <w:pPr>
        <w:spacing w:after="0"/>
        <w:ind w:left="0"/>
        <w:jc w:val="both"/>
      </w:pPr>
      <w:r>
        <w:rPr>
          <w:rFonts w:ascii="Times New Roman"/>
          <w:b w:val="false"/>
          <w:i w:val="false"/>
          <w:color w:val="000000"/>
          <w:sz w:val="28"/>
        </w:rPr>
        <w:t>     24. Қордың Басқармасы үш айда бiр рет басқарушы органға Қордың</w:t>
      </w:r>
    </w:p>
    <w:p>
      <w:pPr>
        <w:spacing w:after="0"/>
        <w:ind w:left="0"/>
        <w:jc w:val="both"/>
      </w:pPr>
      <w:r>
        <w:rPr>
          <w:rFonts w:ascii="Times New Roman"/>
          <w:b w:val="false"/>
          <w:i w:val="false"/>
          <w:color w:val="000000"/>
          <w:sz w:val="28"/>
        </w:rPr>
        <w:t>қаражатының жұмсалуы туралы қаржылық есеп ұсынады.</w:t>
      </w:r>
    </w:p>
    <w:p>
      <w:pPr>
        <w:spacing w:after="0"/>
        <w:ind w:left="0"/>
        <w:jc w:val="both"/>
      </w:pPr>
      <w:r>
        <w:rPr>
          <w:rFonts w:ascii="Times New Roman"/>
          <w:b w:val="false"/>
          <w:i w:val="false"/>
          <w:color w:val="000000"/>
          <w:sz w:val="28"/>
        </w:rPr>
        <w:t>     25. Қордың Басқармасы есептi жылдың қорытындылары бойынша</w:t>
      </w:r>
    </w:p>
    <w:p>
      <w:pPr>
        <w:spacing w:after="0"/>
        <w:ind w:left="0"/>
        <w:jc w:val="both"/>
      </w:pPr>
      <w:r>
        <w:rPr>
          <w:rFonts w:ascii="Times New Roman"/>
          <w:b w:val="false"/>
          <w:i w:val="false"/>
          <w:color w:val="000000"/>
          <w:sz w:val="28"/>
        </w:rPr>
        <w:t>"Республикалық қоршаған ортаны қорғау қоры" мемлекеттiк қорына</w:t>
      </w:r>
    </w:p>
    <w:p>
      <w:pPr>
        <w:spacing w:after="0"/>
        <w:ind w:left="0"/>
        <w:jc w:val="both"/>
      </w:pPr>
      <w:r>
        <w:rPr>
          <w:rFonts w:ascii="Times New Roman"/>
          <w:b w:val="false"/>
          <w:i w:val="false"/>
          <w:color w:val="000000"/>
          <w:sz w:val="28"/>
        </w:rPr>
        <w:t>қызметiнiң аяқталған жылғы нәтижелерi туралы баяндама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Қор өз қызметiнiң нәтижесi үшiн қолданылып жүрген заңдарда</w:t>
      </w:r>
    </w:p>
    <w:p>
      <w:pPr>
        <w:spacing w:after="0"/>
        <w:ind w:left="0"/>
        <w:jc w:val="both"/>
      </w:pPr>
      <w:r>
        <w:rPr>
          <w:rFonts w:ascii="Times New Roman"/>
          <w:b w:val="false"/>
          <w:i w:val="false"/>
          <w:color w:val="000000"/>
          <w:sz w:val="28"/>
        </w:rPr>
        <w:t>көзделген тәртiппен жауапкершiлiкте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 Қорды қайта ұйымдастыру және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Қорды қайта ұйымдастыру және тарату Қазақстан Республикасы</w:t>
      </w:r>
    </w:p>
    <w:p>
      <w:pPr>
        <w:spacing w:after="0"/>
        <w:ind w:left="0"/>
        <w:jc w:val="both"/>
      </w:pPr>
      <w:r>
        <w:rPr>
          <w:rFonts w:ascii="Times New Roman"/>
          <w:b w:val="false"/>
          <w:i w:val="false"/>
          <w:color w:val="000000"/>
          <w:sz w:val="28"/>
        </w:rPr>
        <w:t>Үкiметiнiң шешiмi бойынша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