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1043" w14:textId="eb61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Швейцария Федералдық Кеңесi арасындағы инвестицияларды ынталандыру және өзара қорғау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Үкiметiнiң Қаулысы 1998 жылғы 20 наурыздағы N 238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Республикасының Үкiметi мен Швейцария Федералдық Кеңесi арасындағы инвестицияларды ынталандыру және өзара қорғау туралы келiсiмдi бекiту туралы" Қазақстан Республикасы Заңының жобасы Қазақстан Республикасының Парламентi Мәжiлiсiнiң қарауына енгiзiлсiн.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Парламентiнiң Мәжiлiсiне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Швейцария </w:t>
      </w:r>
      <w:r>
        <w:br/>
      </w:r>
      <w:r>
        <w:rPr>
          <w:rFonts w:ascii="Times New Roman"/>
          <w:b w:val="false"/>
          <w:i w:val="false"/>
          <w:color w:val="000000"/>
          <w:sz w:val="28"/>
        </w:rPr>
        <w:t xml:space="preserve">
           Федералдық Кеңесiнiң арасындағы инвестицияларды </w:t>
      </w:r>
      <w:r>
        <w:br/>
      </w:r>
      <w:r>
        <w:rPr>
          <w:rFonts w:ascii="Times New Roman"/>
          <w:b w:val="false"/>
          <w:i w:val="false"/>
          <w:color w:val="000000"/>
          <w:sz w:val="28"/>
        </w:rPr>
        <w:t xml:space="preserve">
           ынталандыру және өзара қорғау туралы келiсiмдi </w:t>
      </w:r>
      <w:r>
        <w:br/>
      </w:r>
      <w:r>
        <w:rPr>
          <w:rFonts w:ascii="Times New Roman"/>
          <w:b w:val="false"/>
          <w:i w:val="false"/>
          <w:color w:val="000000"/>
          <w:sz w:val="28"/>
        </w:rPr>
        <w:t xml:space="preserve">
        бекiту туралы" Қазақстан Республикасы Заңының жобасына </w:t>
      </w:r>
      <w:r>
        <w:br/>
      </w:r>
      <w:r>
        <w:rPr>
          <w:rFonts w:ascii="Times New Roman"/>
          <w:b w:val="false"/>
          <w:i w:val="false"/>
          <w:color w:val="000000"/>
          <w:sz w:val="28"/>
        </w:rPr>
        <w:t xml:space="preserve">
                           ТҮСIНДIРМЕ ЖАЗБА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Швейцария Федералдық Кеңесiнiң арасындағы инвестицияларды ынталандыру және өзара қорғау туралы келiсiмге 1994 жылғы 12 мамырда Алматы қаласында қол қойылды. </w:t>
      </w:r>
      <w:r>
        <w:br/>
      </w:r>
      <w:r>
        <w:rPr>
          <w:rFonts w:ascii="Times New Roman"/>
          <w:b w:val="false"/>
          <w:i w:val="false"/>
          <w:color w:val="000000"/>
          <w:sz w:val="28"/>
        </w:rPr>
        <w:t xml:space="preserve">
      Қазақстан Республикасының атынан Келiсiмге Қазақстан Республикасы Премьер-Министрiнiң бiрiншi орынбасары Ә.Қажыгелдин қол қойды. </w:t>
      </w:r>
      <w:r>
        <w:br/>
      </w:r>
      <w:r>
        <w:rPr>
          <w:rFonts w:ascii="Times New Roman"/>
          <w:b w:val="false"/>
          <w:i w:val="false"/>
          <w:color w:val="000000"/>
          <w:sz w:val="28"/>
        </w:rPr>
        <w:t xml:space="preserve">
      Бұл Келiсiмнiң мақсаты инвестицияларға қолайлы жағдай туғызу жолымен Қазақстан мен Швейцарияның арасындағы экономикалық ынтымақтастықты нығайту және кеңейту болып табылады. Келiсiмде инвестицияларға қатысты мiндеттемелердiң орындалуына кепiлдiктер көзделген. </w:t>
      </w:r>
      <w:r>
        <w:br/>
      </w:r>
      <w:r>
        <w:rPr>
          <w:rFonts w:ascii="Times New Roman"/>
          <w:b w:val="false"/>
          <w:i w:val="false"/>
          <w:color w:val="000000"/>
          <w:sz w:val="28"/>
        </w:rPr>
        <w:t xml:space="preserve">
      12-бапқа сәйкес екi Үкiмет халықаралық келiсiмдердiң күшiне енуiне қатысты Уағдаласушы Тараптардың әрқайсысының ұлттық заңдарында көзделген құқықтық рәсiмдердi орындағаны туралы ноталар алмасқан күнi осы Келiсiмнiң күшiне енетiн күнi болып табылады. </w:t>
      </w:r>
      <w:r>
        <w:br/>
      </w:r>
      <w:r>
        <w:rPr>
          <w:rFonts w:ascii="Times New Roman"/>
          <w:b w:val="false"/>
          <w:i w:val="false"/>
          <w:color w:val="000000"/>
          <w:sz w:val="28"/>
        </w:rPr>
        <w:t xml:space="preserve">
      Заңды қабылдауға байланысты қосымша қаржы шығындары талап етiлмейдi. </w:t>
      </w:r>
      <w:r>
        <w:br/>
      </w:r>
      <w:r>
        <w:rPr>
          <w:rFonts w:ascii="Times New Roman"/>
          <w:b w:val="false"/>
          <w:i w:val="false"/>
          <w:color w:val="000000"/>
          <w:sz w:val="28"/>
        </w:rPr>
        <w:t xml:space="preserve">
      Айтылғандарды ескере отырып, сондай-ақ "Қазақстан Республикасының халықаралық шарттарын жасасу, орындау және күшiн жою тәртiбi туралы" Қазақстан Республикасы Президентiнiң 1995 жылғы 15 желтоқсандағы Жарлығына сәйкес Қазақстан Республикасының Үкiметi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Сiздердiң қарауларыңызға "Қазақстан Республикасының Үкiметi мен</w:t>
      </w:r>
    </w:p>
    <w:p>
      <w:pPr>
        <w:spacing w:after="0"/>
        <w:ind w:left="0"/>
        <w:jc w:val="both"/>
      </w:pPr>
      <w:r>
        <w:rPr>
          <w:rFonts w:ascii="Times New Roman"/>
          <w:b w:val="false"/>
          <w:i w:val="false"/>
          <w:color w:val="000000"/>
          <w:sz w:val="28"/>
        </w:rPr>
        <w:t>Швейцария Федералдық Кеңесiнiң арасындағы инвестицияларды ынталандыру</w:t>
      </w:r>
    </w:p>
    <w:p>
      <w:pPr>
        <w:spacing w:after="0"/>
        <w:ind w:left="0"/>
        <w:jc w:val="both"/>
      </w:pPr>
      <w:r>
        <w:rPr>
          <w:rFonts w:ascii="Times New Roman"/>
          <w:b w:val="false"/>
          <w:i w:val="false"/>
          <w:color w:val="000000"/>
          <w:sz w:val="28"/>
        </w:rPr>
        <w:t>және өзара қорғау туралы келiсiмдi бекiту туралы" Қазақстан</w:t>
      </w:r>
    </w:p>
    <w:p>
      <w:pPr>
        <w:spacing w:after="0"/>
        <w:ind w:left="0"/>
        <w:jc w:val="both"/>
      </w:pPr>
      <w:r>
        <w:rPr>
          <w:rFonts w:ascii="Times New Roman"/>
          <w:b w:val="false"/>
          <w:i w:val="false"/>
          <w:color w:val="000000"/>
          <w:sz w:val="28"/>
        </w:rPr>
        <w:t>Республикасы Заңының жобасын ұсынып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Швейцария</w:t>
      </w:r>
    </w:p>
    <w:p>
      <w:pPr>
        <w:spacing w:after="0"/>
        <w:ind w:left="0"/>
        <w:jc w:val="both"/>
      </w:pPr>
      <w:r>
        <w:rPr>
          <w:rFonts w:ascii="Times New Roman"/>
          <w:b w:val="false"/>
          <w:i w:val="false"/>
          <w:color w:val="000000"/>
          <w:sz w:val="28"/>
        </w:rPr>
        <w:t>            Федералдық Кеңесi арасындағы инвестицияларды</w:t>
      </w:r>
    </w:p>
    <w:p>
      <w:pPr>
        <w:spacing w:after="0"/>
        <w:ind w:left="0"/>
        <w:jc w:val="both"/>
      </w:pPr>
      <w:r>
        <w:rPr>
          <w:rFonts w:ascii="Times New Roman"/>
          <w:b w:val="false"/>
          <w:i w:val="false"/>
          <w:color w:val="000000"/>
          <w:sz w:val="28"/>
        </w:rPr>
        <w:t>           ынталандыру және өзара қорғау туралы келiсiмдi</w:t>
      </w:r>
    </w:p>
    <w:p>
      <w:pPr>
        <w:spacing w:after="0"/>
        <w:ind w:left="0"/>
        <w:jc w:val="both"/>
      </w:pPr>
      <w:r>
        <w:rPr>
          <w:rFonts w:ascii="Times New Roman"/>
          <w:b w:val="false"/>
          <w:i w:val="false"/>
          <w:color w:val="000000"/>
          <w:sz w:val="28"/>
        </w:rPr>
        <w:t>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1994 жылғы 12 мамырда Алматыда қол қойылған Қазақстан</w:t>
      </w:r>
    </w:p>
    <w:p>
      <w:pPr>
        <w:spacing w:after="0"/>
        <w:ind w:left="0"/>
        <w:jc w:val="both"/>
      </w:pPr>
      <w:r>
        <w:rPr>
          <w:rFonts w:ascii="Times New Roman"/>
          <w:b w:val="false"/>
          <w:i w:val="false"/>
          <w:color w:val="000000"/>
          <w:sz w:val="28"/>
        </w:rPr>
        <w:t>Республикасының Үкiметi мен Швейцария Федералдық Кеңесi арасындағы</w:t>
      </w:r>
    </w:p>
    <w:p>
      <w:pPr>
        <w:spacing w:after="0"/>
        <w:ind w:left="0"/>
        <w:jc w:val="both"/>
      </w:pPr>
      <w:r>
        <w:rPr>
          <w:rFonts w:ascii="Times New Roman"/>
          <w:b w:val="false"/>
          <w:i w:val="false"/>
          <w:color w:val="000000"/>
          <w:sz w:val="28"/>
        </w:rPr>
        <w:t>инвестицияларды ынталандыру және өзара қорғау туралы келiсiм</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Швейцария</w:t>
      </w:r>
    </w:p>
    <w:p>
      <w:pPr>
        <w:spacing w:after="0"/>
        <w:ind w:left="0"/>
        <w:jc w:val="both"/>
      </w:pPr>
      <w:r>
        <w:rPr>
          <w:rFonts w:ascii="Times New Roman"/>
          <w:b w:val="false"/>
          <w:i w:val="false"/>
          <w:color w:val="000000"/>
          <w:sz w:val="28"/>
        </w:rPr>
        <w:t>            Федералдық Кеңесi арасындағы инвестицияларды</w:t>
      </w:r>
    </w:p>
    <w:p>
      <w:pPr>
        <w:spacing w:after="0"/>
        <w:ind w:left="0"/>
        <w:jc w:val="both"/>
      </w:pPr>
      <w:r>
        <w:rPr>
          <w:rFonts w:ascii="Times New Roman"/>
          <w:b w:val="false"/>
          <w:i w:val="false"/>
          <w:color w:val="000000"/>
          <w:sz w:val="28"/>
        </w:rPr>
        <w:t>                ынталандыру және өзара қорғау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Төменде "Уағдаласушы Тараптар" деп аталатын Қазақстан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Республикасының Үкiметi мен Швейцария Федералдық Кеңесi,</w:t>
      </w:r>
    </w:p>
    <w:p>
      <w:pPr>
        <w:spacing w:after="0"/>
        <w:ind w:left="0"/>
        <w:jc w:val="both"/>
      </w:pPr>
      <w:r>
        <w:rPr>
          <w:rFonts w:ascii="Times New Roman"/>
          <w:b w:val="false"/>
          <w:i w:val="false"/>
          <w:color w:val="000000"/>
          <w:sz w:val="28"/>
        </w:rPr>
        <w:t>     Мемлекеттердiң екеуiнiң де өзара мүдделерiнде экономикалық</w:t>
      </w:r>
    </w:p>
    <w:p>
      <w:pPr>
        <w:spacing w:after="0"/>
        <w:ind w:left="0"/>
        <w:jc w:val="both"/>
      </w:pPr>
      <w:r>
        <w:rPr>
          <w:rFonts w:ascii="Times New Roman"/>
          <w:b w:val="false"/>
          <w:i w:val="false"/>
          <w:color w:val="000000"/>
          <w:sz w:val="28"/>
        </w:rPr>
        <w:t>ынтымақтастықты кеңейту ниетiмен,</w:t>
      </w:r>
    </w:p>
    <w:p>
      <w:pPr>
        <w:spacing w:after="0"/>
        <w:ind w:left="0"/>
        <w:jc w:val="both"/>
      </w:pPr>
      <w:r>
        <w:rPr>
          <w:rFonts w:ascii="Times New Roman"/>
          <w:b w:val="false"/>
          <w:i w:val="false"/>
          <w:color w:val="000000"/>
          <w:sz w:val="28"/>
        </w:rPr>
        <w:t>     бiр Уағдаласушы Тарап инвесторларының басқа Уағдаласушы</w:t>
      </w:r>
    </w:p>
    <w:p>
      <w:pPr>
        <w:spacing w:after="0"/>
        <w:ind w:left="0"/>
        <w:jc w:val="both"/>
      </w:pPr>
      <w:r>
        <w:rPr>
          <w:rFonts w:ascii="Times New Roman"/>
          <w:b w:val="false"/>
          <w:i w:val="false"/>
          <w:color w:val="000000"/>
          <w:sz w:val="28"/>
        </w:rPr>
        <w:t>Тараптың аумағында күрделi қаржы салуын жүзеге асыру үшiн қолайлы</w:t>
      </w:r>
    </w:p>
    <w:p>
      <w:pPr>
        <w:spacing w:after="0"/>
        <w:ind w:left="0"/>
        <w:jc w:val="both"/>
      </w:pPr>
      <w:r>
        <w:rPr>
          <w:rFonts w:ascii="Times New Roman"/>
          <w:b w:val="false"/>
          <w:i w:val="false"/>
          <w:color w:val="000000"/>
          <w:sz w:val="28"/>
        </w:rPr>
        <w:t>жағдайлар жасауға және одан әрi қамтамасыз етуге ұмтыла отырып,</w:t>
      </w:r>
    </w:p>
    <w:p>
      <w:pPr>
        <w:spacing w:after="0"/>
        <w:ind w:left="0"/>
        <w:jc w:val="both"/>
      </w:pPr>
      <w:r>
        <w:rPr>
          <w:rFonts w:ascii="Times New Roman"/>
          <w:b w:val="false"/>
          <w:i w:val="false"/>
          <w:color w:val="000000"/>
          <w:sz w:val="28"/>
        </w:rPr>
        <w:t>     инвестицияларды ынталандыру және өзара қорғау Мемлекеттердiң</w:t>
      </w:r>
    </w:p>
    <w:p>
      <w:pPr>
        <w:spacing w:after="0"/>
        <w:ind w:left="0"/>
        <w:jc w:val="both"/>
      </w:pPr>
      <w:r>
        <w:rPr>
          <w:rFonts w:ascii="Times New Roman"/>
          <w:b w:val="false"/>
          <w:i w:val="false"/>
          <w:color w:val="000000"/>
          <w:sz w:val="28"/>
        </w:rPr>
        <w:t>екеуiнiң де экономикалық гүлденуiне жағдай жасайтынын мойындап,</w:t>
      </w:r>
    </w:p>
    <w:p>
      <w:pPr>
        <w:spacing w:after="0"/>
        <w:ind w:left="0"/>
        <w:jc w:val="both"/>
      </w:pPr>
      <w:r>
        <w:rPr>
          <w:rFonts w:ascii="Times New Roman"/>
          <w:b w:val="false"/>
          <w:i w:val="false"/>
          <w:color w:val="000000"/>
          <w:sz w:val="28"/>
        </w:rPr>
        <w:t>     төмендегi мәселелер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w:t>
      </w:r>
    </w:p>
    <w:p>
      <w:pPr>
        <w:spacing w:after="0"/>
        <w:ind w:left="0"/>
        <w:jc w:val="both"/>
      </w:pPr>
      <w:r>
        <w:rPr>
          <w:rFonts w:ascii="Times New Roman"/>
          <w:b w:val="false"/>
          <w:i w:val="false"/>
          <w:color w:val="000000"/>
          <w:sz w:val="28"/>
        </w:rPr>
        <w:t>     1. "Инвестор" терминi Уағдаласушы Тараптардың әрқайсысына</w:t>
      </w:r>
    </w:p>
    <w:p>
      <w:pPr>
        <w:spacing w:after="0"/>
        <w:ind w:left="0"/>
        <w:jc w:val="both"/>
      </w:pPr>
      <w:r>
        <w:rPr>
          <w:rFonts w:ascii="Times New Roman"/>
          <w:b w:val="false"/>
          <w:i w:val="false"/>
          <w:color w:val="000000"/>
          <w:sz w:val="28"/>
        </w:rPr>
        <w:t>қатысты қолданылғанда:</w:t>
      </w:r>
    </w:p>
    <w:p>
      <w:pPr>
        <w:spacing w:after="0"/>
        <w:ind w:left="0"/>
        <w:jc w:val="both"/>
      </w:pPr>
      <w:r>
        <w:rPr>
          <w:rFonts w:ascii="Times New Roman"/>
          <w:b w:val="false"/>
          <w:i w:val="false"/>
          <w:color w:val="000000"/>
          <w:sz w:val="28"/>
        </w:rPr>
        <w:t>     а) Уағдаласушы Тараптың қолданылып жүрген заңдарына сәйкес оның</w:t>
      </w:r>
    </w:p>
    <w:p>
      <w:pPr>
        <w:spacing w:after="0"/>
        <w:ind w:left="0"/>
        <w:jc w:val="both"/>
      </w:pPr>
      <w:r>
        <w:rPr>
          <w:rFonts w:ascii="Times New Roman"/>
          <w:b w:val="false"/>
          <w:i w:val="false"/>
          <w:color w:val="000000"/>
          <w:sz w:val="28"/>
        </w:rPr>
        <w:t>азаматы болып табылатын жеке адамды;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заңды тұлғаны, соның iшiнде Уағдаласушы Тараптың қолданылып жүрген заңдарына сәйкес құрылған немесе ұйымдастырылған және нақ сол Уағдаласушы Тараптың аумағында өзiнiң тұрақты болатын және кәсiпкерлiк қызметтi нақты жүргiзетiн орны бар компанияларды, корпорацияларды, кәсiпкерлiк бiрлестiктердi және басқа да ұйымдық құрылымдарды; </w:t>
      </w:r>
      <w:r>
        <w:br/>
      </w:r>
      <w:r>
        <w:rPr>
          <w:rFonts w:ascii="Times New Roman"/>
          <w:b w:val="false"/>
          <w:i w:val="false"/>
          <w:color w:val="000000"/>
          <w:sz w:val="28"/>
        </w:rPr>
        <w:t xml:space="preserve">
      в) кез-келген елдiң заңдарына сәйкес құрылған, осы Уағдаласушы Тарап мемлекетiнiң аумағында өзiнiң тұрақты болатын және кәсiпкерлiк қызметтi нақты жүргiзетiн орны бар Уағдаласушы Тараптардың бiрiнiң азаматтары, болмаса заңды тұлғалары тiкелей немесе жанама түрде бақылап отырған заңды тұлғаны бiлдiредi. </w:t>
      </w:r>
      <w:r>
        <w:br/>
      </w:r>
      <w:r>
        <w:rPr>
          <w:rFonts w:ascii="Times New Roman"/>
          <w:b w:val="false"/>
          <w:i w:val="false"/>
          <w:color w:val="000000"/>
          <w:sz w:val="28"/>
        </w:rPr>
        <w:t xml:space="preserve">
      2. "Инвестициялар" терминi мүлiктiк игiлiктердiң барлық түрлерiн бiлдiредi және, атап айтқанда: </w:t>
      </w:r>
      <w:r>
        <w:br/>
      </w:r>
      <w:r>
        <w:rPr>
          <w:rFonts w:ascii="Times New Roman"/>
          <w:b w:val="false"/>
          <w:i w:val="false"/>
          <w:color w:val="000000"/>
          <w:sz w:val="28"/>
        </w:rPr>
        <w:t xml:space="preserve">
      а) жылжымалы және жылжымайтын мүлiктi және сервитут, кепiлге салу, меншiктi иеленудi шектеу құқығы, кепiл секiлдi басқа да мүлiктiк құқықтарды; </w:t>
      </w:r>
      <w:r>
        <w:br/>
      </w:r>
      <w:r>
        <w:rPr>
          <w:rFonts w:ascii="Times New Roman"/>
          <w:b w:val="false"/>
          <w:i w:val="false"/>
          <w:color w:val="000000"/>
          <w:sz w:val="28"/>
        </w:rPr>
        <w:t xml:space="preserve">
      б) акцияларды, пайларды немесе кәсiпорындарға қатысудың кез-келген өзге нысандарын; </w:t>
      </w:r>
      <w:r>
        <w:br/>
      </w:r>
      <w:r>
        <w:rPr>
          <w:rFonts w:ascii="Times New Roman"/>
          <w:b w:val="false"/>
          <w:i w:val="false"/>
          <w:color w:val="000000"/>
          <w:sz w:val="28"/>
        </w:rPr>
        <w:t xml:space="preserve">
      в) ақшалай борыш мiндеттемелерiн немесе пайдаға қатысу құқықтарын; </w:t>
      </w:r>
      <w:r>
        <w:br/>
      </w:r>
      <w:r>
        <w:rPr>
          <w:rFonts w:ascii="Times New Roman"/>
          <w:b w:val="false"/>
          <w:i w:val="false"/>
          <w:color w:val="000000"/>
          <w:sz w:val="28"/>
        </w:rPr>
        <w:t xml:space="preserve">
      г) парасат объектiлерiне (соның iшiнде авторлық құқықпен қорғалатын объектiлерге, патенттерге, тауар белгiлерiне, қызмет көрсету белгiлерiне, фирмалық атауларға, шыққан орындарын көрсетуге), технологияларға, "ноу-хауға" және гудвилге берiлген құқықтарды; </w:t>
      </w:r>
      <w:r>
        <w:br/>
      </w:r>
      <w:r>
        <w:rPr>
          <w:rFonts w:ascii="Times New Roman"/>
          <w:b w:val="false"/>
          <w:i w:val="false"/>
          <w:color w:val="000000"/>
          <w:sz w:val="28"/>
        </w:rPr>
        <w:t xml:space="preserve">
      д) мемлекеттiк концессияларды, соның iшiнде табиғи ресурстарды барлауға, өндiруге және пайдалануға арналған концессияларды, сондай-ақ заң шығарушы органдардың шешiмi бойынша, келiсiм шарт бойынша немесе атқарушы өкiмет органының заңға сәйкес қабылданған шешiмi бойынша алынған кез-келген басқа да құқықтарды қамтиды. </w:t>
      </w:r>
      <w:r>
        <w:br/>
      </w:r>
      <w:r>
        <w:rPr>
          <w:rFonts w:ascii="Times New Roman"/>
          <w:b w:val="false"/>
          <w:i w:val="false"/>
          <w:color w:val="000000"/>
          <w:sz w:val="28"/>
        </w:rPr>
        <w:t xml:space="preserve">
      3. "Аумақ" терминi Уағдаласушы Тараптардың кез-келгенiнiң аумағын бiлдiредi және тиiстi Уағдаласушы Тарап халықаралық құқыққа сәйкес оларда өзiнiң егемен құқықтары мен юрисдикциясын жүзеге асыратын жағалаулық суларды қамтиды.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Инвестицияларды ынталандыру және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әрқайсысы өз аумағында басқа Уағдаласушы Тарап инвесторларының инвестицияларына өзiнiң мүмкiндiгiне қарай жәрдемдесiп отырады және өз заңдарының шеңберiнде мұндай инвестицияларға қол жеткiзудi қамтамасыз етедi. </w:t>
      </w:r>
      <w:r>
        <w:br/>
      </w:r>
      <w:r>
        <w:rPr>
          <w:rFonts w:ascii="Times New Roman"/>
          <w:b w:val="false"/>
          <w:i w:val="false"/>
          <w:color w:val="000000"/>
          <w:sz w:val="28"/>
        </w:rPr>
        <w:t xml:space="preserve">
      2. Белгiлi бiр күрделi қаржы салымына рұқсат бере отырып, Уағдаласушы Тарап осы рұқсат беру жағдайы үшiн қажет болғанның бәрiн және техникалық, коммерциялық және басқарушылық көмек беру жөнiндегi лицензиялық келiсiмдер мен шарттарды орындау жөнiнде талап етiлетiн келiсiп алуларды қамтамасыз етуге мiндеттенедi. Қажет болған әрбiр ретте әрбiр Уағдаласушы Тарап шетелдiк азаматтардың iшiнен консультанттардың немесе басқа да бiлiктi мамандардың қызметiн жүзеге асыру үшiн талап етiлетiн тиiстi рұқсаттар мен тапсырмалар берiп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Инвестицияларды қорғау және олардың </w:t>
      </w:r>
      <w:r>
        <w:br/>
      </w:r>
      <w:r>
        <w:rPr>
          <w:rFonts w:ascii="Times New Roman"/>
          <w:b w:val="false"/>
          <w:i w:val="false"/>
          <w:color w:val="000000"/>
          <w:sz w:val="28"/>
        </w:rPr>
        <w:t xml:space="preserve">
                           құқықтық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өз аумағында оның заңдары мен ережелерiне сәйкес басқа Уағдаласушы Тараптың инвесторлары жасаған инвестицияларды қорғап отырады және ақылға қонбайтын немесе кемсiтетiн шаралар қолдану арқылы мұндай инвестицияларды басқаруға, иеленуге, жүргiзуге, пайдалануға, кеңейтуге, сатуға және, егер жағдай солай болса, таратуға кесел болмайды. Атап айтқанда әрбiр Уағдаласушы Тарап осы Келiсiмнiң 2-бабының (2) парасында көрсетiлген қажеттi рұқсаттар мен келiсiмдер бередi. </w:t>
      </w:r>
      <w:r>
        <w:br/>
      </w:r>
      <w:r>
        <w:rPr>
          <w:rFonts w:ascii="Times New Roman"/>
          <w:b w:val="false"/>
          <w:i w:val="false"/>
          <w:color w:val="000000"/>
          <w:sz w:val="28"/>
        </w:rPr>
        <w:t xml:space="preserve">
      2. Уағдаласушы Тараптардың әрқайсысы басқа Уағдаласушы Тарап инвесторларының күрделi қаржы салымдарына қатысты өз аумағында әдiлеттi де тең жағдайларды қамтамасыз етедi. Бұл жағдай Уағдаласушы Тарап өз аумағында өзiнiң төл инвесторларының инвестицияларына жасайтын жағдайға қарағанда қолайсыздау болмауға тиiс. Егер неғұрлым қолайлы жағдайлар жасалған елдiң инвесторларына жасалып отырған жағдай одан да қолайлы болса, онда басқа Уағдаласушы Тараптың инвесторларына жасалатын жағдай аталған жағдайдан қолайсыздау болмауға тиiс. </w:t>
      </w:r>
      <w:r>
        <w:br/>
      </w:r>
      <w:r>
        <w:rPr>
          <w:rFonts w:ascii="Times New Roman"/>
          <w:b w:val="false"/>
          <w:i w:val="false"/>
          <w:color w:val="000000"/>
          <w:sz w:val="28"/>
        </w:rPr>
        <w:t xml:space="preserve">
      3. Неғұрлым қолайлы жағдайлар жасау бiр Уағдаласушы Тарапты басқа Уағдаласушы Тараптың инвесторларына мыналар бойынша: </w:t>
      </w:r>
      <w:r>
        <w:br/>
      </w:r>
      <w:r>
        <w:rPr>
          <w:rFonts w:ascii="Times New Roman"/>
          <w:b w:val="false"/>
          <w:i w:val="false"/>
          <w:color w:val="000000"/>
          <w:sz w:val="28"/>
        </w:rPr>
        <w:t xml:space="preserve">
      а) Уағдаласушы Тарап мүшесi болып табылатын немесе болуы мүмкiн кедендiк яки экономикалық одақтың немесе осындай аумақтық бiрлестiктiң ережелерi бойынша еркiн сауда туралы қолданылып жүрген немесе болашақ келiсiм; </w:t>
      </w:r>
      <w:r>
        <w:br/>
      </w:r>
      <w:r>
        <w:rPr>
          <w:rFonts w:ascii="Times New Roman"/>
          <w:b w:val="false"/>
          <w:i w:val="false"/>
          <w:color w:val="000000"/>
          <w:sz w:val="28"/>
        </w:rPr>
        <w:t xml:space="preserve">
      б) қосарланған салық салуды болғызбау туралы халықаралық келiсiм бойынша жасалатын жағдайдан, преференциялардан немесе жеңiлдiктерден туындайтын артықшылықтарды беруге мiндеттейтiндей болып түсiнiлмеуi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Төлемдердiң еркiн аударылуы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Аумағында басқа Уағдаласушы Тарап инвесторларының күрделi қаржы салымдары жүзеге асырылатын әрбiр Уағдаласушы Тарап мұндай инвесторларға: </w:t>
      </w:r>
      <w:r>
        <w:br/>
      </w:r>
      <w:r>
        <w:rPr>
          <w:rFonts w:ascii="Times New Roman"/>
          <w:b w:val="false"/>
          <w:i w:val="false"/>
          <w:color w:val="000000"/>
          <w:sz w:val="28"/>
        </w:rPr>
        <w:t xml:space="preserve">
      а) проценттердi, дивидендтердi, пайданы және ағымдағы табыстарды; </w:t>
      </w:r>
      <w:r>
        <w:br/>
      </w:r>
      <w:r>
        <w:rPr>
          <w:rFonts w:ascii="Times New Roman"/>
          <w:b w:val="false"/>
          <w:i w:val="false"/>
          <w:color w:val="000000"/>
          <w:sz w:val="28"/>
        </w:rPr>
        <w:t xml:space="preserve">
      б) кредиттердi өтеу есебiне аударылатын сомаларды; </w:t>
      </w:r>
      <w:r>
        <w:br/>
      </w:r>
      <w:r>
        <w:rPr>
          <w:rFonts w:ascii="Times New Roman"/>
          <w:b w:val="false"/>
          <w:i w:val="false"/>
          <w:color w:val="000000"/>
          <w:sz w:val="28"/>
        </w:rPr>
        <w:t xml:space="preserve">
      в) инвестицияларды басқару жөнiндегi шығындарды төлеуге арналған сомаларды; </w:t>
      </w:r>
      <w:r>
        <w:br/>
      </w:r>
      <w:r>
        <w:rPr>
          <w:rFonts w:ascii="Times New Roman"/>
          <w:b w:val="false"/>
          <w:i w:val="false"/>
          <w:color w:val="000000"/>
          <w:sz w:val="28"/>
        </w:rPr>
        <w:t xml:space="preserve">
      г) роялтидi және осы Келiсiмнiң 1-бабының (2) парасының (в), (г) және (д) тармақтарында көрсетiлген мүлiктiк құқықтарға байланысты басқа да төлемдердi; </w:t>
      </w:r>
      <w:r>
        <w:br/>
      </w:r>
      <w:r>
        <w:rPr>
          <w:rFonts w:ascii="Times New Roman"/>
          <w:b w:val="false"/>
          <w:i w:val="false"/>
          <w:color w:val="000000"/>
          <w:sz w:val="28"/>
        </w:rPr>
        <w:t xml:space="preserve">
      д) инвестицияларды қолдау немесе дамыту үшiн қажеттi қосымша күрделi қаржы салымдарын; </w:t>
      </w:r>
      <w:r>
        <w:br/>
      </w:r>
      <w:r>
        <w:rPr>
          <w:rFonts w:ascii="Times New Roman"/>
          <w:b w:val="false"/>
          <w:i w:val="false"/>
          <w:color w:val="000000"/>
          <w:sz w:val="28"/>
        </w:rPr>
        <w:t xml:space="preserve">
      е) инвестицияларды сатудан, iшiнара немесе толық таратудан, соның iшiнде құнның ықтимал өсiмiнен алынатын табысты қоса, осы инвестицияларға байланысты төлемдердi еркiн аудару құқығын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Залалды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әрқайсысы басқа Уағдаласушы Тарап инвесторларының күрделi қаржы салымдарын тiкелей немесе жанама түрде экспроприациялауға немесе национализациялауға бағытталған шаралар, сонымен бiрге нақ осындай сипаттағы немесе түпкiлiктi нәтижедегi өзге де шаралар қолданбауға мiндеттенедi. Заңдарды сақтай отырып және нақты әрi тиiстi өтем жасау жағдайында қоғамның мүдделерiн сақтау үшiн қолға алынатын және, осындай жағдайда, барлығына бiрдей негiздерде жүзеге асырылатын шаралар бұған қосылмайды. Өтем сомасы инвестициялар пайда болған елдiң валютасымен айқындалуы тиiс және алушының тұрып жатқан жерiне немесе тұрақты мекенiне қарамастан оған құқығы бар адамға мезгiлiнде төленуi тиiс. </w:t>
      </w:r>
      <w:r>
        <w:br/>
      </w:r>
      <w:r>
        <w:rPr>
          <w:rFonts w:ascii="Times New Roman"/>
          <w:b w:val="false"/>
          <w:i w:val="false"/>
          <w:color w:val="000000"/>
          <w:sz w:val="28"/>
        </w:rPr>
        <w:t xml:space="preserve">
      2. Соғыстың, басқалай қарулы жанжалдың, төтенше жағдайдың,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азаматтық қақтығыстардың немесе өзге де осындай жағдайлардың</w:t>
      </w:r>
    </w:p>
    <w:p>
      <w:pPr>
        <w:spacing w:after="0"/>
        <w:ind w:left="0"/>
        <w:jc w:val="both"/>
      </w:pPr>
      <w:r>
        <w:rPr>
          <w:rFonts w:ascii="Times New Roman"/>
          <w:b w:val="false"/>
          <w:i w:val="false"/>
          <w:color w:val="000000"/>
          <w:sz w:val="28"/>
        </w:rPr>
        <w:t>салдарынан басқа Уағдаласушы Тараптың аумағындағы инвестицияларына</w:t>
      </w:r>
    </w:p>
    <w:p>
      <w:pPr>
        <w:spacing w:after="0"/>
        <w:ind w:left="0"/>
        <w:jc w:val="both"/>
      </w:pPr>
      <w:r>
        <w:rPr>
          <w:rFonts w:ascii="Times New Roman"/>
          <w:b w:val="false"/>
          <w:i w:val="false"/>
          <w:color w:val="000000"/>
          <w:sz w:val="28"/>
        </w:rPr>
        <w:t>залал келтiрiлген Уағдаласушы Тараптардың бiрiнiң инвесторларына -</w:t>
      </w:r>
    </w:p>
    <w:p>
      <w:pPr>
        <w:spacing w:after="0"/>
        <w:ind w:left="0"/>
        <w:jc w:val="both"/>
      </w:pPr>
      <w:r>
        <w:rPr>
          <w:rFonts w:ascii="Times New Roman"/>
          <w:b w:val="false"/>
          <w:i w:val="false"/>
          <w:color w:val="000000"/>
          <w:sz w:val="28"/>
        </w:rPr>
        <w:t>мүлкiн иесiне қайтару, өтем жасау, өтемақы төлеу және жоғарыда</w:t>
      </w:r>
    </w:p>
    <w:p>
      <w:pPr>
        <w:spacing w:after="0"/>
        <w:ind w:left="0"/>
        <w:jc w:val="both"/>
      </w:pPr>
      <w:r>
        <w:rPr>
          <w:rFonts w:ascii="Times New Roman"/>
          <w:b w:val="false"/>
          <w:i w:val="false"/>
          <w:color w:val="000000"/>
          <w:sz w:val="28"/>
        </w:rPr>
        <w:t>көрсетiлген жағдайлардың салдарынан олар шеккен залалды жоюдың өзге</w:t>
      </w:r>
    </w:p>
    <w:p>
      <w:pPr>
        <w:spacing w:after="0"/>
        <w:ind w:left="0"/>
        <w:jc w:val="both"/>
      </w:pPr>
      <w:r>
        <w:rPr>
          <w:rFonts w:ascii="Times New Roman"/>
          <w:b w:val="false"/>
          <w:i w:val="false"/>
          <w:color w:val="000000"/>
          <w:sz w:val="28"/>
        </w:rPr>
        <w:t>де нысандары осы Келiсiмнiң 3-бабының (2) парасында ескертiлген</w:t>
      </w:r>
    </w:p>
    <w:p>
      <w:pPr>
        <w:spacing w:after="0"/>
        <w:ind w:left="0"/>
        <w:jc w:val="both"/>
      </w:pPr>
      <w:r>
        <w:rPr>
          <w:rFonts w:ascii="Times New Roman"/>
          <w:b w:val="false"/>
          <w:i w:val="false"/>
          <w:color w:val="000000"/>
          <w:sz w:val="28"/>
        </w:rPr>
        <w:t>тәртiп жағдайында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Келiсiмге қол қойылғанға дейiнгi</w:t>
      </w:r>
    </w:p>
    <w:p>
      <w:pPr>
        <w:spacing w:after="0"/>
        <w:ind w:left="0"/>
        <w:jc w:val="both"/>
      </w:pPr>
      <w:r>
        <w:rPr>
          <w:rFonts w:ascii="Times New Roman"/>
          <w:b w:val="false"/>
          <w:i w:val="false"/>
          <w:color w:val="000000"/>
          <w:sz w:val="28"/>
        </w:rPr>
        <w:t>                           инвестициялар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сондай-ақ бiр Уағдаласушы Тарап инвесторларының осы</w:t>
      </w:r>
    </w:p>
    <w:p>
      <w:pPr>
        <w:spacing w:after="0"/>
        <w:ind w:left="0"/>
        <w:jc w:val="both"/>
      </w:pPr>
      <w:r>
        <w:rPr>
          <w:rFonts w:ascii="Times New Roman"/>
          <w:b w:val="false"/>
          <w:i w:val="false"/>
          <w:color w:val="000000"/>
          <w:sz w:val="28"/>
        </w:rPr>
        <w:t>Келiсiм күшiне енгенге дейiн басқа Уағдаласушы Тараптың аумағында</w:t>
      </w:r>
    </w:p>
    <w:p>
      <w:pPr>
        <w:spacing w:after="0"/>
        <w:ind w:left="0"/>
        <w:jc w:val="both"/>
      </w:pPr>
      <w:r>
        <w:rPr>
          <w:rFonts w:ascii="Times New Roman"/>
          <w:b w:val="false"/>
          <w:i w:val="false"/>
          <w:color w:val="000000"/>
          <w:sz w:val="28"/>
        </w:rPr>
        <w:t>оның заңдары мен ережелерiне сәйкес жасалған инвестицияларына да</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Неғұрлым қолайлы жағдай жасау қағидаты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кез-келгенi мен басқа Уағдаласушы Тараптың инвесторы арасында шарттары осы Келiсiмде көрсетiлгендерге қарағанда одан да қолайлырақ болып табылатын осындай уағдаласушылар өткенде жасалған болуы мүмкiн немесе болашақта жасалуы мүмкiн.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бiр Уағдаласушы Тарап өз инвесторларының бiрiнiң басқа Уағдаласушы Тараптың аумағындағы күрделi қаржы салымдарына коммерциялық емес тәуекел бойынша қаржы кепiлдiгiн берсе, онда - суброгация қағидатына байланысты соңғысы бiрiншi Уағдаласушы Тараптың өзi берген кепiлдiк бойынша төлемдер төлеген инвестор құқығына берiлетiн құқығын мойындауы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Уағдаласушы Тарап пен екiншi Уағдаласушы тарап </w:t>
      </w:r>
      <w:r>
        <w:br/>
      </w:r>
      <w:r>
        <w:rPr>
          <w:rFonts w:ascii="Times New Roman"/>
          <w:b w:val="false"/>
          <w:i w:val="false"/>
          <w:color w:val="000000"/>
          <w:sz w:val="28"/>
        </w:rPr>
        <w:t xml:space="preserve">
               мемлекетiнiң инвесторы арасындағы даулар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 пен екiншi Уағдаласушы Тарап Мемлекетiнiң инвесторы арасындағы инвестицияға қатысты дауды шешу мақсатында мүдделi тараптар арасында сыйластық келiсiмге қол жеткiзудi мақсат еткен келiссөздер жүргiзiлетiн болады. </w:t>
      </w:r>
      <w:r>
        <w:br/>
      </w:r>
      <w:r>
        <w:rPr>
          <w:rFonts w:ascii="Times New Roman"/>
          <w:b w:val="false"/>
          <w:i w:val="false"/>
          <w:color w:val="000000"/>
          <w:sz w:val="28"/>
        </w:rPr>
        <w:t xml:space="preserve">
      2. Егер бұл келiссөздер он екi айдың iшiнде дауды шешуге әкелмесе, дау, инвестордың жазбаша келiсiмi болған жағдайда, АҚШ пен басқа мемлекеттердiң азаматтары арасындағы инвестициялар жөнiндегi дауларды шешу үшiн 1965 жылғы 19 наурызда Вашингтон Конвенциясында бекiтiлген Инвестициялық Дауларды Шешу жөнiндегi Халықаралық Орталықтың (ИДШХО) төрелiк сотының қарауына берiледi. </w:t>
      </w:r>
      <w:r>
        <w:br/>
      </w:r>
      <w:r>
        <w:rPr>
          <w:rFonts w:ascii="Times New Roman"/>
          <w:b w:val="false"/>
          <w:i w:val="false"/>
          <w:color w:val="000000"/>
          <w:sz w:val="28"/>
        </w:rPr>
        <w:t xml:space="preserve">
      3. Әрбiр Уағдаласушы Тарап осы арқылы инвестициялық дауларды ИДШХО сотына беруге келiседi. </w:t>
      </w:r>
      <w:r>
        <w:br/>
      </w:r>
      <w:r>
        <w:rPr>
          <w:rFonts w:ascii="Times New Roman"/>
          <w:b w:val="false"/>
          <w:i w:val="false"/>
          <w:color w:val="000000"/>
          <w:sz w:val="28"/>
        </w:rPr>
        <w:t xml:space="preserve">
      4. Дауласушы тараптардың бiрi болып табылатын Уағдаласушы Тарап талқылау мен шешiм қабылдаудың бүкiл барысында инвестор абыройы үшiн қамсыздандыру төлемiн немесе шеккен барлық залалын алды деп есептемеуге тиiс. </w:t>
      </w:r>
      <w:r>
        <w:br/>
      </w:r>
      <w:r>
        <w:rPr>
          <w:rFonts w:ascii="Times New Roman"/>
          <w:b w:val="false"/>
          <w:i w:val="false"/>
          <w:color w:val="000000"/>
          <w:sz w:val="28"/>
        </w:rPr>
        <w:t xml:space="preserve">
      5. Төрелiк сот шешiмiнiң тараптар үшiн мiндеттi күшi болады, оған шағым беруге болмайды және Вашингтон Конвенциясында көзделгендерге қарағанда өзгеше шешiм бола алмайды. Соттың шешiмiн атқару шешiм орындалуы тиiс елдiң сот шешiмдерiнiң атқарылуын реттейтiн заңдар бойынша жүргiзiледi. </w:t>
      </w:r>
      <w:r>
        <w:br/>
      </w:r>
      <w:r>
        <w:rPr>
          <w:rFonts w:ascii="Times New Roman"/>
          <w:b w:val="false"/>
          <w:i w:val="false"/>
          <w:color w:val="000000"/>
          <w:sz w:val="28"/>
        </w:rPr>
        <w:t xml:space="preserve">
      6. Басқа тарап төрелiк соттың шешiмiн орындамайтын немесе дұрыс орындамайтын жағдайларды қоспағанда, Тараптар дауды шешуге дипломатиялық арналарды қатыстырмайды.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арасындағы даулар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ережелерiн пайымдауға және қолдануға қатысты Уағдаласушы Тараптар арасындағы даулар дипломатиялық арналар арқылы шешiлетiн болады. </w:t>
      </w:r>
      <w:r>
        <w:br/>
      </w:r>
      <w:r>
        <w:rPr>
          <w:rFonts w:ascii="Times New Roman"/>
          <w:b w:val="false"/>
          <w:i w:val="false"/>
          <w:color w:val="000000"/>
          <w:sz w:val="28"/>
        </w:rPr>
        <w:t xml:space="preserve">
      2. Егер Уағдаласушы Тараптар дау пайда болған күннен бастап он екi айдың iшiнде келiсiмге қол жеткiзе алмаса, онда Уағдаласушы Тараптардың кез-келгенiнiң талап етуi бойынша дау құрамында үш мүшесi бар төрелiк сотқа берiледi. Уағдаласушы Тараптардың әрқайсысы бiр-бiрден төрешi тағайындайды және бұл төрешiлер төраға сайлайды, ол үшiншi мемлекеттiң азаматы болуы тиiс. </w:t>
      </w:r>
      <w:r>
        <w:br/>
      </w:r>
      <w:r>
        <w:rPr>
          <w:rFonts w:ascii="Times New Roman"/>
          <w:b w:val="false"/>
          <w:i w:val="false"/>
          <w:color w:val="000000"/>
          <w:sz w:val="28"/>
        </w:rPr>
        <w:t xml:space="preserve">
      3. Егер Уағдаласушы Тараптардың бiрi төрешi тағайындамаса және екi айдың iшiнде осындай тағайындауды жүргiзу жөнiндегi екiншi Уағдаласушы Тараптың шақыруына құлақ аспаса, онда төрешiнi осы Уағдаласушы Тараптың өтiнiшi бойынша Гаага қаласындағы БҰҰ Халықаралық сотының Президентi тағайындайды. </w:t>
      </w:r>
      <w:r>
        <w:br/>
      </w:r>
      <w:r>
        <w:rPr>
          <w:rFonts w:ascii="Times New Roman"/>
          <w:b w:val="false"/>
          <w:i w:val="false"/>
          <w:color w:val="000000"/>
          <w:sz w:val="28"/>
        </w:rPr>
        <w:t xml:space="preserve">
      4. Егер екi төрешi олар тағайындалған күннен бастап екi айдың iшiнде төрағаны сайлауға қатысты келiсiмге келе алмаса, онда оны Уағдаласушы Тараптардың кез-келгенiнiң өтiнiшi бойынша Халықаралық соттың Президентi тағайындайды. </w:t>
      </w:r>
      <w:r>
        <w:br/>
      </w:r>
      <w:r>
        <w:rPr>
          <w:rFonts w:ascii="Times New Roman"/>
          <w:b w:val="false"/>
          <w:i w:val="false"/>
          <w:color w:val="000000"/>
          <w:sz w:val="28"/>
        </w:rPr>
        <w:t xml:space="preserve">
      5. Егер осы баптың 3 және 4-тармақтарында көрсетiлген жағдайларда Халықаралық соттың Президентi аталған қызметтi орындай алмаса немесе егер ол Уағдаласушы Тараптардың бiрiнiң азаматы болса, онда мұндай тағайындауды Вице-президент жүргiзедi, ал егер ол да тиiстi қызметтердi орындай алмаса немесе Уағдаласушы Тараптардың бiрiнiң азаматы болса, онда тағайындауды Уағдаласушы Тараптардың бiрде-бiреуiнiң азаматы болып табылмайтын Халықаралық соттың дәрежесi бойынша ең үлкен судьясы жүргiзедi. </w:t>
      </w:r>
      <w:r>
        <w:br/>
      </w:r>
      <w:r>
        <w:rPr>
          <w:rFonts w:ascii="Times New Roman"/>
          <w:b w:val="false"/>
          <w:i w:val="false"/>
          <w:color w:val="000000"/>
          <w:sz w:val="28"/>
        </w:rPr>
        <w:t xml:space="preserve">
      6. Төрелiк сот Уағдаласушы Тараптар арасындағы басқа қаулыларды бұзбай, талапты қарау рәсiмiн өз бетiнше белгiлейдi. </w:t>
      </w:r>
      <w:r>
        <w:br/>
      </w:r>
      <w:r>
        <w:rPr>
          <w:rFonts w:ascii="Times New Roman"/>
          <w:b w:val="false"/>
          <w:i w:val="false"/>
          <w:color w:val="000000"/>
          <w:sz w:val="28"/>
        </w:rPr>
        <w:t xml:space="preserve">
      7. Соттың шешiмдерi түпкiлiктi және Уағдаласушы Тараптардың әрқайсысы үшiн мiндеттi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Мiндеттемелердi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әрқайсысы басқа Уағдаласушы Тараптың инвесторлары жасаған инвестицияларға қатысты өз мiндеттемелерiнiң осындай инвестициялардың әрқайсысының әрекет етуiнiң барлық кезеңiнде сақталуына кепiлдiк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Үкiмет халықаралық келiсiмдердiң күшiне енуiне қатысты Уағдаласушы Тараптардың әрқайсысының ұлттық заңдарында көзделген құқықтық рәсiмдердiң орындалғаны туралы ноталар алмасқан күн осы Келiсiмнiң күшiне енген күнi болып табылады. Келiсiм күшiне енгеннен кейiн 10 жыл iшiнде күшiнде болады. Егер осы мерзiмнiң аяқталуынан алты ай бұрын Келiсiмнiң қолданылу күшi жазбаша хабар беру арқылы тоқтатылмаса, онда ол нақ сол шарттарда келесi екi жылға, содан соң тағы да екi жылға және тағы да осылайша ұзартылған болып есептеледi. </w:t>
      </w:r>
      <w:r>
        <w:br/>
      </w:r>
      <w:r>
        <w:rPr>
          <w:rFonts w:ascii="Times New Roman"/>
          <w:b w:val="false"/>
          <w:i w:val="false"/>
          <w:color w:val="000000"/>
          <w:sz w:val="28"/>
        </w:rPr>
        <w:t xml:space="preserve">
      2. Осы Келiсiмнiң қолданылу күшiнiң ықтимал тоқтатылуына дейiн </w:t>
      </w:r>
    </w:p>
    <w:bookmarkEnd w:id="8"/>
    <w:bookmarkStart w:name="z2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жүзеге асырылған инвестицияларға қатысты осы Келiсiмнiң 1-бабынан</w:t>
      </w:r>
    </w:p>
    <w:p>
      <w:pPr>
        <w:spacing w:after="0"/>
        <w:ind w:left="0"/>
        <w:jc w:val="both"/>
      </w:pPr>
      <w:r>
        <w:rPr>
          <w:rFonts w:ascii="Times New Roman"/>
          <w:b w:val="false"/>
          <w:i w:val="false"/>
          <w:color w:val="000000"/>
          <w:sz w:val="28"/>
        </w:rPr>
        <w:t>11-бабына дейiнгi ережелерi Шарттың қолданылу күшiн тоқтату туралы</w:t>
      </w:r>
    </w:p>
    <w:p>
      <w:pPr>
        <w:spacing w:after="0"/>
        <w:ind w:left="0"/>
        <w:jc w:val="both"/>
      </w:pPr>
      <w:r>
        <w:rPr>
          <w:rFonts w:ascii="Times New Roman"/>
          <w:b w:val="false"/>
          <w:i w:val="false"/>
          <w:color w:val="000000"/>
          <w:sz w:val="28"/>
        </w:rPr>
        <w:t>хабарлама берiлген күннен бастап 10 жыл iшiнде күшiнде қала бередi.</w:t>
      </w:r>
    </w:p>
    <w:p>
      <w:pPr>
        <w:spacing w:after="0"/>
        <w:ind w:left="0"/>
        <w:jc w:val="both"/>
      </w:pPr>
      <w:r>
        <w:rPr>
          <w:rFonts w:ascii="Times New Roman"/>
          <w:b w:val="false"/>
          <w:i w:val="false"/>
          <w:color w:val="000000"/>
          <w:sz w:val="28"/>
        </w:rPr>
        <w:t>     Алматыда 1994 жылғы " "______________________қазақ, француз</w:t>
      </w:r>
    </w:p>
    <w:p>
      <w:pPr>
        <w:spacing w:after="0"/>
        <w:ind w:left="0"/>
        <w:jc w:val="both"/>
      </w:pPr>
      <w:r>
        <w:rPr>
          <w:rFonts w:ascii="Times New Roman"/>
          <w:b w:val="false"/>
          <w:i w:val="false"/>
          <w:color w:val="000000"/>
          <w:sz w:val="28"/>
        </w:rPr>
        <w:t>және ағылшын тiлдерiнде түпнұсқалық екi дана етiп жасалды, бұл ретте</w:t>
      </w:r>
    </w:p>
    <w:p>
      <w:pPr>
        <w:spacing w:after="0"/>
        <w:ind w:left="0"/>
        <w:jc w:val="both"/>
      </w:pPr>
      <w:r>
        <w:rPr>
          <w:rFonts w:ascii="Times New Roman"/>
          <w:b w:val="false"/>
          <w:i w:val="false"/>
          <w:color w:val="000000"/>
          <w:sz w:val="28"/>
        </w:rPr>
        <w:t>барлық мәтiндердiң күшi бiрдей. Осы Келiсiмнiң ережелерiн пайымдауда</w:t>
      </w:r>
    </w:p>
    <w:p>
      <w:pPr>
        <w:spacing w:after="0"/>
        <w:ind w:left="0"/>
        <w:jc w:val="both"/>
      </w:pPr>
      <w:r>
        <w:rPr>
          <w:rFonts w:ascii="Times New Roman"/>
          <w:b w:val="false"/>
          <w:i w:val="false"/>
          <w:color w:val="000000"/>
          <w:sz w:val="28"/>
        </w:rPr>
        <w:t>алшақтық пайда болған жағдайда Уағдаласушы Тараптар Келiсiмнiң</w:t>
      </w:r>
    </w:p>
    <w:p>
      <w:pPr>
        <w:spacing w:after="0"/>
        <w:ind w:left="0"/>
        <w:jc w:val="both"/>
      </w:pPr>
      <w:r>
        <w:rPr>
          <w:rFonts w:ascii="Times New Roman"/>
          <w:b w:val="false"/>
          <w:i w:val="false"/>
          <w:color w:val="000000"/>
          <w:sz w:val="28"/>
        </w:rPr>
        <w:t>ағылшын тiлiндегi мәтiнiн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Швейцария Федералдық                 Қазақстан Республикасының</w:t>
      </w:r>
    </w:p>
    <w:p>
      <w:pPr>
        <w:spacing w:after="0"/>
        <w:ind w:left="0"/>
        <w:jc w:val="both"/>
      </w:pPr>
      <w:r>
        <w:rPr>
          <w:rFonts w:ascii="Times New Roman"/>
          <w:b w:val="false"/>
          <w:i w:val="false"/>
          <w:color w:val="000000"/>
          <w:sz w:val="28"/>
        </w:rPr>
        <w:t>        Кеңесi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Швейцария</w:t>
      </w:r>
    </w:p>
    <w:p>
      <w:pPr>
        <w:spacing w:after="0"/>
        <w:ind w:left="0"/>
        <w:jc w:val="both"/>
      </w:pPr>
      <w:r>
        <w:rPr>
          <w:rFonts w:ascii="Times New Roman"/>
          <w:b w:val="false"/>
          <w:i w:val="false"/>
          <w:color w:val="000000"/>
          <w:sz w:val="28"/>
        </w:rPr>
        <w:t>          Федералдық Кеңесiнiң арасындағы инвестицияларды</w:t>
      </w:r>
    </w:p>
    <w:p>
      <w:pPr>
        <w:spacing w:after="0"/>
        <w:ind w:left="0"/>
        <w:jc w:val="both"/>
      </w:pPr>
      <w:r>
        <w:rPr>
          <w:rFonts w:ascii="Times New Roman"/>
          <w:b w:val="false"/>
          <w:i w:val="false"/>
          <w:color w:val="000000"/>
          <w:sz w:val="28"/>
        </w:rPr>
        <w:t>           ынталандыру және өзара қорғау туралы келiсiмдi</w:t>
      </w:r>
    </w:p>
    <w:p>
      <w:pPr>
        <w:spacing w:after="0"/>
        <w:ind w:left="0"/>
        <w:jc w:val="both"/>
      </w:pPr>
      <w:r>
        <w:rPr>
          <w:rFonts w:ascii="Times New Roman"/>
          <w:b w:val="false"/>
          <w:i w:val="false"/>
          <w:color w:val="000000"/>
          <w:sz w:val="28"/>
        </w:rPr>
        <w:t>       бекiту туралы" Қазақстан Республикасы Заңының жобасына</w:t>
      </w:r>
    </w:p>
    <w:p>
      <w:pPr>
        <w:spacing w:after="0"/>
        <w:ind w:left="0"/>
        <w:jc w:val="both"/>
      </w:pPr>
      <w:r>
        <w:rPr>
          <w:rFonts w:ascii="Times New Roman"/>
          <w:b w:val="false"/>
          <w:i w:val="false"/>
          <w:color w:val="000000"/>
          <w:sz w:val="28"/>
        </w:rPr>
        <w:t>                           АНЫҚТАМА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 жобасының бастамашысы        Қазақстан Республикасының</w:t>
      </w:r>
    </w:p>
    <w:p>
      <w:pPr>
        <w:spacing w:after="0"/>
        <w:ind w:left="0"/>
        <w:jc w:val="both"/>
      </w:pPr>
      <w:r>
        <w:rPr>
          <w:rFonts w:ascii="Times New Roman"/>
          <w:b w:val="false"/>
          <w:i w:val="false"/>
          <w:color w:val="000000"/>
          <w:sz w:val="28"/>
        </w:rPr>
        <w:t>        (органның толық атауы)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Заң жобасын дайындау жөнiндегi   Құрылған жоқ</w:t>
      </w:r>
    </w:p>
    <w:p>
      <w:pPr>
        <w:spacing w:after="0"/>
        <w:ind w:left="0"/>
        <w:jc w:val="both"/>
      </w:pPr>
      <w:r>
        <w:rPr>
          <w:rFonts w:ascii="Times New Roman"/>
          <w:b w:val="false"/>
          <w:i w:val="false"/>
          <w:color w:val="000000"/>
          <w:sz w:val="28"/>
        </w:rPr>
        <w:t>        жұмыс тобының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 жобасы жөнiндегi бас         Халықаралық Iстер, қорғаныс</w:t>
      </w:r>
    </w:p>
    <w:p>
      <w:pPr>
        <w:spacing w:after="0"/>
        <w:ind w:left="0"/>
        <w:jc w:val="both"/>
      </w:pPr>
      <w:r>
        <w:rPr>
          <w:rFonts w:ascii="Times New Roman"/>
          <w:b w:val="false"/>
          <w:i w:val="false"/>
          <w:color w:val="000000"/>
          <w:sz w:val="28"/>
        </w:rPr>
        <w:t>        комитет                          және қауiпсiздiк жөнiндегi</w:t>
      </w:r>
    </w:p>
    <w:p>
      <w:pPr>
        <w:spacing w:after="0"/>
        <w:ind w:left="0"/>
        <w:jc w:val="both"/>
      </w:pPr>
      <w:r>
        <w:rPr>
          <w:rFonts w:ascii="Times New Roman"/>
          <w:b w:val="false"/>
          <w:i w:val="false"/>
          <w:color w:val="000000"/>
          <w:sz w:val="28"/>
        </w:rPr>
        <w:t>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Заң жобасының Қазақстан          01.04.1998ж.</w:t>
      </w:r>
    </w:p>
    <w:p>
      <w:pPr>
        <w:spacing w:after="0"/>
        <w:ind w:left="0"/>
        <w:jc w:val="both"/>
      </w:pPr>
      <w:r>
        <w:rPr>
          <w:rFonts w:ascii="Times New Roman"/>
          <w:b w:val="false"/>
          <w:i w:val="false"/>
          <w:color w:val="000000"/>
          <w:sz w:val="28"/>
        </w:rPr>
        <w:t>        Республикасының Парламентiнде</w:t>
      </w:r>
    </w:p>
    <w:p>
      <w:pPr>
        <w:spacing w:after="0"/>
        <w:ind w:left="0"/>
        <w:jc w:val="both"/>
      </w:pPr>
      <w:r>
        <w:rPr>
          <w:rFonts w:ascii="Times New Roman"/>
          <w:b w:val="false"/>
          <w:i w:val="false"/>
          <w:color w:val="000000"/>
          <w:sz w:val="28"/>
        </w:rPr>
        <w:t>        тiркелген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Заң жобасы бойынша Қазақстан</w:t>
      </w:r>
    </w:p>
    <w:p>
      <w:pPr>
        <w:spacing w:after="0"/>
        <w:ind w:left="0"/>
        <w:jc w:val="both"/>
      </w:pPr>
      <w:r>
        <w:rPr>
          <w:rFonts w:ascii="Times New Roman"/>
          <w:b w:val="false"/>
          <w:i w:val="false"/>
          <w:color w:val="000000"/>
          <w:sz w:val="28"/>
        </w:rPr>
        <w:t>        Республикасы Парламентi тұрақты</w:t>
      </w:r>
    </w:p>
    <w:p>
      <w:pPr>
        <w:spacing w:after="0"/>
        <w:ind w:left="0"/>
        <w:jc w:val="both"/>
      </w:pPr>
      <w:r>
        <w:rPr>
          <w:rFonts w:ascii="Times New Roman"/>
          <w:b w:val="false"/>
          <w:i w:val="false"/>
          <w:color w:val="000000"/>
          <w:sz w:val="28"/>
        </w:rPr>
        <w:t>        комитеттерiнiң қорытындылары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 жобасы бойынша Қазақстан</w:t>
      </w:r>
    </w:p>
    <w:p>
      <w:pPr>
        <w:spacing w:after="0"/>
        <w:ind w:left="0"/>
        <w:jc w:val="both"/>
      </w:pPr>
      <w:r>
        <w:rPr>
          <w:rFonts w:ascii="Times New Roman"/>
          <w:b w:val="false"/>
          <w:i w:val="false"/>
          <w:color w:val="000000"/>
          <w:sz w:val="28"/>
        </w:rPr>
        <w:t>        Республикасы Үкiметiнiң,</w:t>
      </w:r>
    </w:p>
    <w:p>
      <w:pPr>
        <w:spacing w:after="0"/>
        <w:ind w:left="0"/>
        <w:jc w:val="both"/>
      </w:pPr>
      <w:r>
        <w:rPr>
          <w:rFonts w:ascii="Times New Roman"/>
          <w:b w:val="false"/>
          <w:i w:val="false"/>
          <w:color w:val="000000"/>
          <w:sz w:val="28"/>
        </w:rPr>
        <w:t>        министрлiктердiң,</w:t>
      </w:r>
    </w:p>
    <w:p>
      <w:pPr>
        <w:spacing w:after="0"/>
        <w:ind w:left="0"/>
        <w:jc w:val="both"/>
      </w:pPr>
      <w:r>
        <w:rPr>
          <w:rFonts w:ascii="Times New Roman"/>
          <w:b w:val="false"/>
          <w:i w:val="false"/>
          <w:color w:val="000000"/>
          <w:sz w:val="28"/>
        </w:rPr>
        <w:t>        ведомстволардың, басқа</w:t>
      </w:r>
    </w:p>
    <w:p>
      <w:pPr>
        <w:spacing w:after="0"/>
        <w:ind w:left="0"/>
        <w:jc w:val="both"/>
      </w:pPr>
      <w:r>
        <w:rPr>
          <w:rFonts w:ascii="Times New Roman"/>
          <w:b w:val="false"/>
          <w:i w:val="false"/>
          <w:color w:val="000000"/>
          <w:sz w:val="28"/>
        </w:rPr>
        <w:t>        мемлекеттiк органдар мен</w:t>
      </w:r>
    </w:p>
    <w:p>
      <w:pPr>
        <w:spacing w:after="0"/>
        <w:ind w:left="0"/>
        <w:jc w:val="both"/>
      </w:pPr>
      <w:r>
        <w:rPr>
          <w:rFonts w:ascii="Times New Roman"/>
          <w:b w:val="false"/>
          <w:i w:val="false"/>
          <w:color w:val="000000"/>
          <w:sz w:val="28"/>
        </w:rPr>
        <w:t>        қоғамдық бiрлестiктердiң</w:t>
      </w:r>
    </w:p>
    <w:p>
      <w:pPr>
        <w:spacing w:after="0"/>
        <w:ind w:left="0"/>
        <w:jc w:val="both"/>
      </w:pPr>
      <w:r>
        <w:rPr>
          <w:rFonts w:ascii="Times New Roman"/>
          <w:b w:val="false"/>
          <w:i w:val="false"/>
          <w:color w:val="000000"/>
          <w:sz w:val="28"/>
        </w:rPr>
        <w:t>        қорытындысы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Заң жобасының ғылыми             Жүргiзiлген жоқ</w:t>
      </w:r>
    </w:p>
    <w:p>
      <w:pPr>
        <w:spacing w:after="0"/>
        <w:ind w:left="0"/>
        <w:jc w:val="both"/>
      </w:pPr>
      <w:r>
        <w:rPr>
          <w:rFonts w:ascii="Times New Roman"/>
          <w:b w:val="false"/>
          <w:i w:val="false"/>
          <w:color w:val="000000"/>
          <w:sz w:val="28"/>
        </w:rPr>
        <w:t>        сараптамасы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 жобасы жөнiнде баяндама      Қазақстан Республикасы</w:t>
      </w:r>
    </w:p>
    <w:p>
      <w:pPr>
        <w:spacing w:after="0"/>
        <w:ind w:left="0"/>
        <w:jc w:val="both"/>
      </w:pPr>
      <w:r>
        <w:rPr>
          <w:rFonts w:ascii="Times New Roman"/>
          <w:b w:val="false"/>
          <w:i w:val="false"/>
          <w:color w:val="000000"/>
          <w:sz w:val="28"/>
        </w:rPr>
        <w:t>        жасау кiмге тапсырылды           Инвестициялар жөнiндегi</w:t>
      </w:r>
    </w:p>
    <w:p>
      <w:pPr>
        <w:spacing w:after="0"/>
        <w:ind w:left="0"/>
        <w:jc w:val="both"/>
      </w:pPr>
      <w:r>
        <w:rPr>
          <w:rFonts w:ascii="Times New Roman"/>
          <w:b w:val="false"/>
          <w:i w:val="false"/>
          <w:color w:val="000000"/>
          <w:sz w:val="28"/>
        </w:rPr>
        <w:t>                                         мемлекеттiк комитетiнiң</w:t>
      </w:r>
    </w:p>
    <w:p>
      <w:pPr>
        <w:spacing w:after="0"/>
        <w:ind w:left="0"/>
        <w:jc w:val="both"/>
      </w:pPr>
      <w:r>
        <w:rPr>
          <w:rFonts w:ascii="Times New Roman"/>
          <w:b w:val="false"/>
          <w:i w:val="false"/>
          <w:color w:val="000000"/>
          <w:sz w:val="28"/>
        </w:rPr>
        <w:t>                                         атқарушы директоры</w:t>
      </w:r>
    </w:p>
    <w:p>
      <w:pPr>
        <w:spacing w:after="0"/>
        <w:ind w:left="0"/>
        <w:jc w:val="both"/>
      </w:pPr>
      <w:r>
        <w:rPr>
          <w:rFonts w:ascii="Times New Roman"/>
          <w:b w:val="false"/>
          <w:i w:val="false"/>
          <w:color w:val="000000"/>
          <w:sz w:val="28"/>
        </w:rPr>
        <w:t>                                         С.М.Қанапияновқа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Балама жобалардың болуы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Заң жобасының Қазақстан</w:t>
      </w:r>
    </w:p>
    <w:p>
      <w:pPr>
        <w:spacing w:after="0"/>
        <w:ind w:left="0"/>
        <w:jc w:val="both"/>
      </w:pPr>
      <w:r>
        <w:rPr>
          <w:rFonts w:ascii="Times New Roman"/>
          <w:b w:val="false"/>
          <w:i w:val="false"/>
          <w:color w:val="000000"/>
          <w:sz w:val="28"/>
        </w:rPr>
        <w:t>        Республикасының Парламентiне</w:t>
      </w:r>
    </w:p>
    <w:p>
      <w:pPr>
        <w:spacing w:after="0"/>
        <w:ind w:left="0"/>
        <w:jc w:val="both"/>
      </w:pPr>
      <w:r>
        <w:rPr>
          <w:rFonts w:ascii="Times New Roman"/>
          <w:b w:val="false"/>
          <w:i w:val="false"/>
          <w:color w:val="000000"/>
          <w:sz w:val="28"/>
        </w:rPr>
        <w:t>        тапсырылған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Парламенттiң заң жобасын</w:t>
      </w:r>
    </w:p>
    <w:p>
      <w:pPr>
        <w:spacing w:after="0"/>
        <w:ind w:left="0"/>
        <w:jc w:val="both"/>
      </w:pPr>
      <w:r>
        <w:rPr>
          <w:rFonts w:ascii="Times New Roman"/>
          <w:b w:val="false"/>
          <w:i w:val="false"/>
          <w:color w:val="000000"/>
          <w:sz w:val="28"/>
        </w:rPr>
        <w:t>        бiрiншi оқылымда қараған</w:t>
      </w:r>
    </w:p>
    <w:p>
      <w:pPr>
        <w:spacing w:after="0"/>
        <w:ind w:left="0"/>
        <w:jc w:val="both"/>
      </w:pPr>
      <w:r>
        <w:rPr>
          <w:rFonts w:ascii="Times New Roman"/>
          <w:b w:val="false"/>
          <w:i w:val="false"/>
          <w:color w:val="000000"/>
          <w:sz w:val="28"/>
        </w:rPr>
        <w:t>        күнi және оның нәтижелерi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Жобаны пысықтау және оны</w:t>
      </w:r>
    </w:p>
    <w:p>
      <w:pPr>
        <w:spacing w:after="0"/>
        <w:ind w:left="0"/>
        <w:jc w:val="both"/>
      </w:pPr>
      <w:r>
        <w:rPr>
          <w:rFonts w:ascii="Times New Roman"/>
          <w:b w:val="false"/>
          <w:i w:val="false"/>
          <w:color w:val="000000"/>
          <w:sz w:val="28"/>
        </w:rPr>
        <w:t>        екiншi оқылымға әзiрлеу</w:t>
      </w:r>
    </w:p>
    <w:p>
      <w:pPr>
        <w:spacing w:after="0"/>
        <w:ind w:left="0"/>
        <w:jc w:val="both"/>
      </w:pPr>
      <w:r>
        <w:rPr>
          <w:rFonts w:ascii="Times New Roman"/>
          <w:b w:val="false"/>
          <w:i w:val="false"/>
          <w:color w:val="000000"/>
          <w:sz w:val="28"/>
        </w:rPr>
        <w:t>        тапсырылған бас комитет</w:t>
      </w:r>
    </w:p>
    <w:p>
      <w:pPr>
        <w:spacing w:after="0"/>
        <w:ind w:left="0"/>
        <w:jc w:val="both"/>
      </w:pPr>
      <w:r>
        <w:rPr>
          <w:rFonts w:ascii="Times New Roman"/>
          <w:b w:val="false"/>
          <w:i w:val="false"/>
          <w:color w:val="000000"/>
          <w:sz w:val="28"/>
        </w:rPr>
        <w:t>        (комиссия) басқа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Заң жобасын халықтық            Ұсынылған жоқ</w:t>
      </w:r>
    </w:p>
    <w:p>
      <w:pPr>
        <w:spacing w:after="0"/>
        <w:ind w:left="0"/>
        <w:jc w:val="both"/>
      </w:pPr>
      <w:r>
        <w:rPr>
          <w:rFonts w:ascii="Times New Roman"/>
          <w:b w:val="false"/>
          <w:i w:val="false"/>
          <w:color w:val="000000"/>
          <w:sz w:val="28"/>
        </w:rPr>
        <w:t>        талқылауға ұсыну және оның</w:t>
      </w:r>
    </w:p>
    <w:p>
      <w:pPr>
        <w:spacing w:after="0"/>
        <w:ind w:left="0"/>
        <w:jc w:val="both"/>
      </w:pPr>
      <w:r>
        <w:rPr>
          <w:rFonts w:ascii="Times New Roman"/>
          <w:b w:val="false"/>
          <w:i w:val="false"/>
          <w:color w:val="000000"/>
          <w:sz w:val="28"/>
        </w:rPr>
        <w:t>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Комитеттiң заң жобасы</w:t>
      </w:r>
    </w:p>
    <w:p>
      <w:pPr>
        <w:spacing w:after="0"/>
        <w:ind w:left="0"/>
        <w:jc w:val="both"/>
      </w:pPr>
      <w:r>
        <w:rPr>
          <w:rFonts w:ascii="Times New Roman"/>
          <w:b w:val="false"/>
          <w:i w:val="false"/>
          <w:color w:val="000000"/>
          <w:sz w:val="28"/>
        </w:rPr>
        <w:t>        жөнiндегi қорытындысы (екiншi</w:t>
      </w:r>
    </w:p>
    <w:p>
      <w:pPr>
        <w:spacing w:after="0"/>
        <w:ind w:left="0"/>
        <w:jc w:val="both"/>
      </w:pPr>
      <w:r>
        <w:rPr>
          <w:rFonts w:ascii="Times New Roman"/>
          <w:b w:val="false"/>
          <w:i w:val="false"/>
          <w:color w:val="000000"/>
          <w:sz w:val="28"/>
        </w:rPr>
        <w:t>        оқылымның алдында)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Заң жобасын Парламенттiң</w:t>
      </w:r>
    </w:p>
    <w:p>
      <w:pPr>
        <w:spacing w:after="0"/>
        <w:ind w:left="0"/>
        <w:jc w:val="both"/>
      </w:pPr>
      <w:r>
        <w:rPr>
          <w:rFonts w:ascii="Times New Roman"/>
          <w:b w:val="false"/>
          <w:i w:val="false"/>
          <w:color w:val="000000"/>
          <w:sz w:val="28"/>
        </w:rPr>
        <w:t>        екiншi оқылымда қарауы және</w:t>
      </w:r>
    </w:p>
    <w:p>
      <w:pPr>
        <w:spacing w:after="0"/>
        <w:ind w:left="0"/>
        <w:jc w:val="both"/>
      </w:pPr>
      <w:r>
        <w:rPr>
          <w:rFonts w:ascii="Times New Roman"/>
          <w:b w:val="false"/>
          <w:i w:val="false"/>
          <w:color w:val="000000"/>
          <w:sz w:val="28"/>
        </w:rPr>
        <w:t>        оның нәтижесi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Заңның күшiне ену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Басқа да белгiлер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