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9928" w14:textId="c789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радиожиiлiктер жөнiндегi ведомствоаралық комиссиясының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20 наурыздағы N 237. Күші жойылды - Қазақстан Республикасы Үкіметінің 2007 жылғы 30 маусымдағы N 549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Қазақстан Республикасы Үкіметінің 2007 жылғы 30 маусымдағы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549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Қазақстан Республикасының радиожиiлiктер жөнiндегi ведомствоаралық комиссиясының құрамы қосымшаға сәйкес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және 1-тармаққа өзгерту енгізілді - 2005.04.13.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342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"Қазақстан Республикасының радиожиiлiктер жөнiндегi мемлекеттiк ведомствоаралық комиссиясы туралы" Қазақстан Республикасы Үкiметiнiң 1996 жылғы 16 қазандағы N 1266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күшi жойылған деп танылсын.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 жылғы 20 наурыздағы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237 қаулысына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Ескерту.   Қосымша жаңа редакцияда - ҚР Үкіметінің 2000.08.07.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1207 </w:t>
      </w:r>
      <w:r>
        <w:rPr>
          <w:rFonts w:ascii="Times New Roman"/>
          <w:b w:val="false"/>
          <w:i w:val="false"/>
          <w:color w:val="ff0000"/>
          <w:sz w:val="28"/>
        </w:rPr>
        <w:t xml:space="preserve">, қосымшаға өзгерту енгізілді - 2001.05.24.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709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2001.12.28. N </w:t>
      </w:r>
      <w:r>
        <w:rPr>
          <w:rFonts w:ascii="Times New Roman"/>
          <w:b w:val="false"/>
          <w:i w:val="false"/>
          <w:color w:val="ff0000"/>
          <w:sz w:val="28"/>
        </w:rPr>
        <w:t xml:space="preserve">  1752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2002.02.09. N </w:t>
      </w:r>
      <w:r>
        <w:rPr>
          <w:rFonts w:ascii="Times New Roman"/>
          <w:b w:val="false"/>
          <w:i w:val="false"/>
          <w:color w:val="ff0000"/>
          <w:sz w:val="28"/>
        </w:rPr>
        <w:t xml:space="preserve">  195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2002.10.14. N </w:t>
      </w:r>
      <w:r>
        <w:rPr>
          <w:rFonts w:ascii="Times New Roman"/>
          <w:b w:val="false"/>
          <w:i w:val="false"/>
          <w:color w:val="ff0000"/>
          <w:sz w:val="28"/>
        </w:rPr>
        <w:t xml:space="preserve">  1124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2003.09.09. N </w:t>
      </w:r>
      <w:r>
        <w:rPr>
          <w:rFonts w:ascii="Times New Roman"/>
          <w:b w:val="false"/>
          <w:i w:val="false"/>
          <w:color w:val="ff0000"/>
          <w:sz w:val="28"/>
        </w:rPr>
        <w:t xml:space="preserve">  915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2004.02.02.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2004.06.21. N </w:t>
      </w:r>
      <w:r>
        <w:rPr>
          <w:rFonts w:ascii="Times New Roman"/>
          <w:b w:val="false"/>
          <w:i w:val="false"/>
          <w:color w:val="ff0000"/>
          <w:sz w:val="28"/>
        </w:rPr>
        <w:t xml:space="preserve">  684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2005.04.13.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342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радиожиiлiктерi жөнiндегi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ведомствоаралық комиссиясының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Тiлеубердин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Абылайұлы             Министрi Кеңсесiнiң Басшысы,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Бектасов  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Әбен Ағыбайұлы              және байланыс агенттiгiнiң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Нұршабеков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Ризат Рахатбекұлы           және байланыс агенттiгi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қадағалау және лицензиялау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Комиссия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Дарбеков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Керiмжанұлы           министрiнiң бiрiншi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Штабтар бастықтары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Жақып Қажманұлы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Бырлық Есiркепұлы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Мажренов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Жомарт Рахымбекұлы          қауіпсiздік комитетiнің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Жұмағалиев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Қуанышұлы            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жөніндегi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Иванович             Индустрия және caудa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                  - Қазақстан Республикасының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Жатқамбайұлы          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       ақпарат және спорт вице-министрi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Әбiлғазин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Байтемiрұлы          коммуникация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    жағдайлар вице-министрi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