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501a" w14:textId="3415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21 қарашадағы N 1640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 наурыздағы N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Қаржы министрлiгiнiң мәселелерi туралы"
Қазақстан Республикасы Үкiметiнiң 1997 жылғы 21 қарашадағы N 1640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P971640_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үшiншi 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Қазақстан Республикасының Қаржы министрлiгiне төрт
вице-министр, оның iшiнде бiр бiрiншi, сондай-ақ он жетi адамнан
тұратын алқа ұстауына рұқсат етiлсiн.";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Қаржы министрлiгiнiң мәселелерi туралы"
Қазақстан Республикасы Үкiметiнiң 1997 жылғы 21 қарашадағы N 1640
қаулысымен бекiтiлген Қазақстан Республикасының Қаржы министрлiгi
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49-тармақтың алтыншы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"Штат кестесi Қазақстан Республикасының Үкiметi белгiлеген
қызметкерлер саны мен еңбекақы төлеу қоры шегiнде бекiтiледi".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