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248" w14:textId="2159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сондай-ақ жер қойнауын пайдаланушылардың жұмысын келісім-шарт негізінде ауыстыруды жеделдету жөніндегі шаралар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24 ақпандағы N 135. Күші жойылды - ҚР Үкіметінің 2008 жылғы 31 желтоқсандағы N 1332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2008 жылғы 31 желтоқсандағы </w:t>
      </w:r>
      <w:r>
        <w:rPr>
          <w:rFonts w:ascii="Times New Roman"/>
          <w:b w:val="false"/>
          <w:i w:val="false"/>
          <w:color w:val="ff0000"/>
          <w:sz w:val="28"/>
        </w:rPr>
        <w:t xml:space="preserve">N 1332 </w:t>
      </w:r>
      <w:r>
        <w:rPr>
          <w:rFonts w:ascii="Times New Roman"/>
          <w:b w:val="false"/>
          <w:i w:val="false"/>
          <w:color w:val="ff0000"/>
          <w:sz w:val="28"/>
        </w:rPr>
        <w:t xml:space="preserve">(2009 жылғы 1 қаңтардан бастап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экономикалық мүдделерiн қамтамасыз ету және жер қойнауын пайдаланушылар мен Қазақстан Республикасының Энергетика және минералдық ресурстар министрлігі, сондай-ақ жергілікті атқарушы органдар арасындағы жер қойнауын пайдалануға келiсiм-шарт жасасу процесiн жеделдету мақсатында Қазақстан Республикасының Үкiметi қаулы етедi: </w:t>
      </w:r>
      <w:r>
        <w:br/>
      </w:r>
      <w:r>
        <w:rPr>
          <w:rFonts w:ascii="Times New Roman"/>
          <w:b w:val="false"/>
          <w:i w:val="false"/>
          <w:color w:val="000000"/>
          <w:sz w:val="28"/>
        </w:rPr>
        <w:t>
      ЕСКЕРТУ. Тақырыбы мен кіріспе өзгерді - ҚР Үкіметінің 2002.01.21. N 73 қаулысымен. </w:t>
      </w:r>
      <w:r>
        <w:rPr>
          <w:rFonts w:ascii="Times New Roman"/>
          <w:b w:val="false"/>
          <w:i w:val="false"/>
          <w:color w:val="000000"/>
          <w:sz w:val="28"/>
        </w:rPr>
        <w:t xml:space="preserve">P020073_ </w:t>
      </w:r>
      <w:r>
        <w:br/>
      </w:r>
      <w:r>
        <w:rPr>
          <w:rFonts w:ascii="Times New Roman"/>
          <w:b w:val="false"/>
          <w:i w:val="false"/>
          <w:color w:val="000000"/>
          <w:sz w:val="28"/>
        </w:rPr>
        <w:t xml:space="preserve">
       1. Қазақстан Республикасының Энергетика және минералдық ресурстар министрлігі және жергілікті атқарушы органдар (бұдан әрі - Құзыретті органдар) жер қойнауын пайдалану құқығына бұрын берілген лицензияларда белгіленген жер қойнауын пайдалану келісім-шарттарын жасасу мерзімдерін жер қойнауын пайдаланушылардың сақтауына бақылау орнатсын. Жер қойнауын пайдалану келісім-шарты белгіленген мерзімдерде жасалмаған жағдайда, келісім-шартты жасаспау жер қойнауын пайдаланушының кінәсінен болмаған немесе дәлелді себептерден туындаған жағдайлардан басқа, Құзыретті органдар оларды қайтарып алу жөніндегі шараларды қабылдасын. </w:t>
      </w:r>
      <w:r>
        <w:br/>
      </w:r>
      <w:r>
        <w:rPr>
          <w:rFonts w:ascii="Times New Roman"/>
          <w:b w:val="false"/>
          <w:i w:val="false"/>
          <w:color w:val="000000"/>
          <w:sz w:val="28"/>
        </w:rPr>
        <w:t xml:space="preserve">
      ЕСКЕРТУ. 1-тармақ өзгертiлдi - ҚРҮ-нiң 1998.06.22.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ЕСКЕРТУ. 1-тармақ жаңа редакцияда - ҚР Үкіметінің 2002.01.21. N 73 қаулысымен. </w:t>
      </w:r>
      <w:r>
        <w:rPr>
          <w:rFonts w:ascii="Times New Roman"/>
          <w:b w:val="false"/>
          <w:i w:val="false"/>
          <w:color w:val="000000"/>
          <w:sz w:val="28"/>
        </w:rPr>
        <w:t xml:space="preserve">P020073_ </w:t>
      </w:r>
      <w:r>
        <w:br/>
      </w:r>
      <w:r>
        <w:rPr>
          <w:rFonts w:ascii="Times New Roman"/>
          <w:b w:val="false"/>
          <w:i w:val="false"/>
          <w:color w:val="000000"/>
          <w:sz w:val="28"/>
        </w:rPr>
        <w:t xml:space="preserve">
       2. Жер қойнауын пайдалану келісім-шарттарын жасасқанға дейін пайдалы қазбалар өндіріп алуды жүзеге асыратын жер қойнауын пайдаланушылар үшін тиісті қаржы жылына арналған "Республикалық бюджет туралы" Қазақстан Республикасының Заңына сәйкес республикалық бюджеттің кірісіне роялти түріндегі аударымдардың қоса беріліп отырған мөлшерлері бекітілсін. </w:t>
      </w:r>
      <w:r>
        <w:br/>
      </w:r>
      <w:r>
        <w:rPr>
          <w:rFonts w:ascii="Times New Roman"/>
          <w:b w:val="false"/>
          <w:i w:val="false"/>
          <w:color w:val="000000"/>
          <w:sz w:val="28"/>
        </w:rPr>
        <w:t>
      ЕСКЕРТУ. 2-тармақ жаңа редакцияда - ҚР Үкіметінің 2002.01.21. N 73 қаулысымен. </w:t>
      </w:r>
      <w:r>
        <w:rPr>
          <w:rFonts w:ascii="Times New Roman"/>
          <w:b w:val="false"/>
          <w:i w:val="false"/>
          <w:color w:val="000000"/>
          <w:sz w:val="28"/>
        </w:rPr>
        <w:t xml:space="preserve">P020073_ </w:t>
      </w:r>
      <w:r>
        <w:br/>
      </w:r>
      <w:r>
        <w:rPr>
          <w:rFonts w:ascii="Times New Roman"/>
          <w:b w:val="false"/>
          <w:i w:val="false"/>
          <w:color w:val="000000"/>
          <w:sz w:val="28"/>
        </w:rPr>
        <w:t xml:space="preserve">
       3. Жер қойнауын пайдалануға келiсiм-шарт жасасқанға дейiн Қазақстан Республикасының аумағында жер қойнауын пайдалану жөнiндегi қызметтi жүзеге асыратын барлық ұйымдар осы қаулыда бекiтiлген ставкасына сүйене отырып, Қазақстан Республикасының Қаржы министрлiгi белгiленген тәртiппен роялти түрінде аударымдарды республикалық бюджеттiң кiрiсiне толық және уақтылы аударуды қамтамасыз етсiн. </w:t>
      </w:r>
      <w:r>
        <w:br/>
      </w:r>
      <w:r>
        <w:rPr>
          <w:rFonts w:ascii="Times New Roman"/>
          <w:b w:val="false"/>
          <w:i w:val="false"/>
          <w:color w:val="000000"/>
          <w:sz w:val="28"/>
        </w:rPr>
        <w:t xml:space="preserve">
      ЕСКЕРТУ. 3-тармақ өзгерді - ҚР Үкіметінің 2002.01.21. N 73 </w:t>
      </w:r>
      <w:r>
        <w:br/>
      </w:r>
      <w:r>
        <w:rPr>
          <w:rFonts w:ascii="Times New Roman"/>
          <w:b w:val="false"/>
          <w:i w:val="false"/>
          <w:color w:val="000000"/>
          <w:sz w:val="28"/>
        </w:rPr>
        <w:t>
               қаулысымен. </w:t>
      </w:r>
      <w:r>
        <w:rPr>
          <w:rFonts w:ascii="Times New Roman"/>
          <w:b w:val="false"/>
          <w:i w:val="false"/>
          <w:color w:val="000000"/>
          <w:sz w:val="28"/>
        </w:rPr>
        <w:t xml:space="preserve">P020073_ </w:t>
      </w:r>
      <w:r>
        <w:br/>
      </w:r>
      <w:r>
        <w:rPr>
          <w:rFonts w:ascii="Times New Roman"/>
          <w:b w:val="false"/>
          <w:i w:val="false"/>
          <w:color w:val="000000"/>
          <w:sz w:val="28"/>
        </w:rPr>
        <w:t>
       4. Қазақстан Республикасының Энергетика және минералдық ресурстар министрлігі, жергілікті атқарушы органдар мен Қазақстан Республикасының Қаржы министрлiгi осы қаулының орындалуына пәрмендi бақылау жасауды қамтамасыз етсiн. 
</w:t>
      </w:r>
      <w:r>
        <w:rPr>
          <w:rFonts w:ascii="Times New Roman"/>
          <w:b w:val="false"/>
          <w:i w:val="false"/>
          <w:color w:val="000000"/>
          <w:sz w:val="28"/>
        </w:rPr>
        <w:t>
ЕСКЕРТУ. 4-тармақ өзгерді - ҚР Үкіметінің 2002.01.21. N 73 қаулысымен. </w:t>
      </w:r>
      <w:r>
        <w:rPr>
          <w:rFonts w:ascii="Times New Roman"/>
          <w:b w:val="false"/>
          <w:i w:val="false"/>
          <w:color w:val="000000"/>
          <w:sz w:val="28"/>
        </w:rPr>
        <w:t xml:space="preserve">P020073_ </w:t>
      </w:r>
      <w:r>
        <w:rPr>
          <w:rFonts w:ascii="Times New Roman"/>
          <w:b w:val="false"/>
          <w:i w:val="false"/>
          <w:color w:val="000000"/>
          <w:sz w:val="28"/>
        </w:rPr>
        <w:t>5. Қазақстан Республикасы Үкiметiнiң қоса берiлiп отырған тiзбеге сәйкес кейбiр шешiмдерiнiң күшi жойылған деп танылсын. 6. Осы қаулы 1998 жылдың 1 сәуiрiнен бастап күшiне енедi. Қазақстан Республикасының Премьер-Министрi Қазақстан Республикасы Үкiметiнiң 1998 жылғы 24 ақпандағы N 135 қаулысымен бекiтiлген Жер қойнауын пайдалануға келісім-шарт жасасқанға дейін, пайдалы қазбалар өндіруді жүзеге асыратын жер қойнауын пайдаланушылар үшін республикалық бюджеттің кірісіне роялти түріндегі аударымдардың мөлшерлері ЕСКЕРТУ. Қосымша өзгерді - ҚР Үкіметінің 2002.01.21. N 73 қаулысымен. </w:t>
      </w:r>
      <w:r>
        <w:rPr>
          <w:rFonts w:ascii="Times New Roman"/>
          <w:b w:val="false"/>
          <w:i w:val="false"/>
          <w:color w:val="000000"/>
          <w:sz w:val="28"/>
        </w:rPr>
        <w:t xml:space="preserve">P020073_ </w:t>
      </w:r>
      <w:r>
        <w:rPr>
          <w:rFonts w:ascii="Times New Roman"/>
          <w:b w:val="false"/>
          <w:i w:val="false"/>
          <w:color w:val="000000"/>
          <w:sz w:val="28"/>
        </w:rPr>
        <w:t xml:space="preserve">_________________________________________________ Пайдалы қазбалар топтарының| Аударымдар және түрлерiнiң атауы | ставкалары, | пайызбен | ___________________________|_____________________ 1 | 3 ___________________________|_____________________ Отын-энергетикалық шикiзат Мұнай 12 Газ конденсаты 12 Табиғи газ 12 Ашық тәсiлмен өндiрiлетiн 5 көмiр Жерасты өндiру тәсiлiмен 2 өндiрiлетiн көмiр Радиоактивтi шикiзат, 8 уран Қара металдар Руда немесе темiр 1,5 концентраты Марганец концентраты 1,5 Руда немесе хром 1,5 концентраты Түстi және сирек кездесетiн металдар Мыс (құйма, тазартылған, 2 анодты) Концентраттағы мыс 4 Кендегi мыс 9 Қорғасын (құйма) 2 Концентраттағы қорғасын 4 Кендегi қорғасын және 8 мырыш Құйма мырыш 2 Концентраттағы мырыш 4 Бокситтер 8 Концентраттағы қалайы 8 Концентраттағы танталдың 8 бес тотығы Концентраттағы вольфрамды 7 ангидрид Кендегi никель және 4 кендегi кобальт Концентраттағы молибден 6 Асыл металдар Алтын 4 Күмiс 3 Металлургияға арналған руда емес шикiзат Доломиттер 1 Флюстик әк тастар 1 Қалыптама құм 1 Тау-кен химия шикiзаты Фосфорит кенiндегi 1,5 фосфордың бес тотығы Бор кенiндегi бор 1,5 ангидридi Концентрат пен кендегi 1,5 барит Басқа кен емес шикiзат Хризотил-асбест 3,5 Отқа төзiмдi саз балшық 3,5 Керамика өнеркәсiбiне арналған шикiзат 3,5 Каолин 3,5 Құрылысқа арналған әк 3,5 тастар 3,5 Ас тұзы Калий тұзы 3,5 Цементтiк шикiзат 3,5 Бентонит сазбалшығы 3,5 Вермикулит 3,5 Жергiлiктi құрылыс материалдары Жол құрылысына арналған 4,5 кирлер Әрлеуге арналған әк 4,5 тастар, мәрмар Әрлеуге арналған тау 4,5 жыныстары Құрылыс тастары 4,5 Құмдар және құм-қиыршық 4,5 қоспасы Шығы өнеркәсiбiне 4,5 арналған шикiзат Керамзиттi шикiзат 4,5 Кiрпiш жасайтын сазбалшық 4,5 Гипс және гипсангидриттi 4,5 тастар Бор 4,5 Жарқылтас шикiзаты 15 Жерасты сулары 10 Басқа да пайдалы қазбалар, 5 оның ішінде сирек кездесетін Қазақстан Республикасы Үкiметiнiң 1998 жылғы 24 ақпандағы N 135 қаулысына қосымша Қазақстан Республикасы Үкiметiнiң күшi жойылған кейбiр шешiмдерiнiң ТIЗБЕСI </w:t>
      </w:r>
      <w:r>
        <w:br/>
      </w:r>
      <w:r>
        <w:rPr>
          <w:rFonts w:ascii="Times New Roman"/>
          <w:b w:val="false"/>
          <w:i w:val="false"/>
          <w:color w:val="000000"/>
          <w:sz w:val="28"/>
        </w:rPr>
        <w:t>
      "Республикалық Жер қойнауын қорғау және минералдық-шикiзаттық базаның орнын толтыру қорын құру туралы" Қазақстан Республикасы Министрлер Кабинетiнiң 1992 жылғы 6 қазандағы N 824 </w:t>
      </w:r>
      <w:r>
        <w:rPr>
          <w:rFonts w:ascii="Times New Roman"/>
          <w:b w:val="false"/>
          <w:i w:val="false"/>
          <w:color w:val="000000"/>
          <w:sz w:val="28"/>
        </w:rPr>
        <w:t xml:space="preserve">P920824_ </w:t>
      </w:r>
      <w:r>
        <w:rPr>
          <w:rFonts w:ascii="Times New Roman"/>
          <w:b w:val="false"/>
          <w:i w:val="false"/>
          <w:color w:val="000000"/>
          <w:sz w:val="28"/>
        </w:rPr>
        <w:t xml:space="preserve">қаулысы (Қазақстан Республикасының ПҮАЖ-ы, 1992 ж., N 38, 574-құжат). </w:t>
      </w:r>
      <w:r>
        <w:br/>
      </w:r>
      <w:r>
        <w:rPr>
          <w:rFonts w:ascii="Times New Roman"/>
          <w:b w:val="false"/>
          <w:i w:val="false"/>
          <w:color w:val="000000"/>
          <w:sz w:val="28"/>
        </w:rPr>
        <w:t>
      "Жер қойнауын қорғау және минерал-шикiзат базасын қалпына келтiру жөнiндегi Республикалық қор құру туралы" Қазақстан Республикасы Министрлер Кабинетiнiң 1993 жылғы 20 мамырдағы N 407 </w:t>
      </w:r>
      <w:r>
        <w:rPr>
          <w:rFonts w:ascii="Times New Roman"/>
          <w:b w:val="false"/>
          <w:i w:val="false"/>
          <w:color w:val="000000"/>
          <w:sz w:val="28"/>
        </w:rPr>
        <w:t xml:space="preserve">P930407_ </w:t>
      </w:r>
      <w:r>
        <w:rPr>
          <w:rFonts w:ascii="Times New Roman"/>
          <w:b w:val="false"/>
          <w:i w:val="false"/>
          <w:color w:val="000000"/>
          <w:sz w:val="28"/>
        </w:rPr>
        <w:t xml:space="preserve">қаулысы (Қазақстан Республикасының ПҮАЖ-ы, 1993 ж., N 17, 211-құжат). </w:t>
      </w:r>
      <w:r>
        <w:br/>
      </w:r>
      <w:r>
        <w:rPr>
          <w:rFonts w:ascii="Times New Roman"/>
          <w:b w:val="false"/>
          <w:i w:val="false"/>
          <w:color w:val="000000"/>
          <w:sz w:val="28"/>
        </w:rPr>
        <w:t xml:space="preserve">
      "Қазақстан Республикасы Министрлер Кабинетiнiң 1992 жылғы 6 қазандағы N 824 қаулысына толықтыру енгiзу туралы" Қазақстан Республикасы Министрлер Кабинетiнiң 1993 жылғы 23 желтоқсандағы N 1290 қаулысы (Қазақстан Республикасының ПҮАЖ-ы, 1993 ж., N 50, 601-құжат). </w:t>
      </w:r>
      <w:r>
        <w:br/>
      </w:r>
      <w:r>
        <w:rPr>
          <w:rFonts w:ascii="Times New Roman"/>
          <w:b w:val="false"/>
          <w:i w:val="false"/>
          <w:color w:val="000000"/>
          <w:sz w:val="28"/>
        </w:rPr>
        <w:t xml:space="preserve">
      "Қазақстан Республикасы Министрлер Кабинетiнiң 1993 жылғы 20 мамырдағы N 407 қаулысына өзгертулер мен толықтырулар енгiзу туралы" Қазақстан Республикасы Министрлер Кабинетiнiң 1994 жылғы 27 мамырдағы N 570 қаулысы (Қазақстан Республикасының ПҮАЖ-ы, 1994 ж., N 23, 247-құжат). </w:t>
      </w:r>
      <w:r>
        <w:br/>
      </w:r>
      <w:r>
        <w:rPr>
          <w:rFonts w:ascii="Times New Roman"/>
          <w:b w:val="false"/>
          <w:i w:val="false"/>
          <w:color w:val="000000"/>
          <w:sz w:val="28"/>
        </w:rPr>
        <w:t xml:space="preserve">
      "Қазақстан Республикасы Министрлер Кабинетiнiң 1992 жылғы 6 қазандағы N 824 қаулысына толықтырулар енгiзу туралы" Қазақстан Республикасы Министрлер Кабинетiнiң 1994 жылғы 6 қазандағы N 1117 қаулысы (Қазақстан Республикасының ПҮАЖ-ы, 1994 ж., N 41, 449-құжат).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