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c340" w14:textId="9ad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20 маусымдағы N 1001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желтоқсандағы N 1857.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"Салық төлеушiлердi салық есебiнде аударым жасау тәсiлiне көшiру туралы" Қазақстан Республикасы Үкiметiнiң 1997 жылғы 20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1001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1997 ж., N 28, 251-құжат) мынадай өзгерiс пен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бiрiншi абзацындағы "1997" деген сан "1998" деген санмен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 "салықтарды" деген сөзден кейiн "және Қазақстан Республикасының Зейнетақы қорына мiндеттi әлеуметтiк сақтандыруға арналған жарналарды"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сомаларын" деген сөздерден кейiн "және Қазақстан Республикасының Зейнетақы қорына мiндеттi әлеуметтiк сақтандыруға арналған жарналарды"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"өсiм" деген сөзден кейiн "және Қазақстан Республикасының Зейнетақы қорына мiндеттi әлеуметтiк сақтандыруға арналған жарналарды"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1998 жылдың 1 қаңтарынан бастап күшiне енгiзiледi.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