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648a" w14:textId="2c46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үй-жайларының меншiк иелерiне (қатысушыларына) жер учаскесiн берудiң тәртiбiн бекiту туралы</w:t>
      </w:r>
    </w:p>
    <w:p>
      <w:pPr>
        <w:spacing w:after="0"/>
        <w:ind w:left="0"/>
        <w:jc w:val="both"/>
      </w:pPr>
      <w:r>
        <w:rPr>
          <w:rFonts w:ascii="Times New Roman"/>
          <w:b w:val="false"/>
          <w:i w:val="false"/>
          <w:color w:val="000000"/>
          <w:sz w:val="28"/>
        </w:rPr>
        <w:t>Қазақстан Республикасы Үкiметiнiң 1997 жылғы 22 желтоқсандағы N 1813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Кондоминиум үй-жайларының меншiк иелерiне (қатысушыларына) жер учаскесiн берудiң қоса берiлiп отырған </w:t>
      </w:r>
      <w:r>
        <w:rPr>
          <w:rFonts w:ascii="Times New Roman"/>
          <w:b w:val="false"/>
          <w:i w:val="false"/>
          <w:color w:val="000000"/>
          <w:sz w:val="28"/>
        </w:rPr>
        <w:t>Тәртiбi</w:t>
      </w:r>
      <w:r>
        <w:rPr>
          <w:rFonts w:ascii="Times New Roman"/>
          <w:b w:val="false"/>
          <w:i w:val="false"/>
          <w:color w:val="000000"/>
          <w:sz w:val="28"/>
        </w:rPr>
        <w:t xml:space="preserve"> бекiтiлсiн. </w:t>
      </w:r>
    </w:p>
    <w:bookmarkEnd w:id="0"/>
    <w:bookmarkStart w:name="z22" w:id="1"/>
    <w:p>
      <w:pPr>
        <w:spacing w:after="0"/>
        <w:ind w:left="0"/>
        <w:jc w:val="both"/>
      </w:pPr>
      <w:r>
        <w:rPr>
          <w:rFonts w:ascii="Times New Roman"/>
          <w:b w:val="false"/>
          <w:i w:val="false"/>
          <w:color w:val="000000"/>
          <w:sz w:val="28"/>
        </w:rPr>
        <w:t xml:space="preserve">
      2. Бюджет қаржысы есебiнен қаржыландыру тек атқарушы органдардың шешiмi бойынша жүргiзiлетiн жерге орналастыру және өзге де жұмыстарды орындау кезiнде жүзеге асырылады, жер учаскелерiнiң және меншiк иелерiнiң және жер пайдаланушылардың өтiнiмi бойынша жерге орналастыру және өзге де жұмыстар олардың өз қаражаты есебiнен қаржыландырылады деп белгiленсiн. </w:t>
      </w:r>
    </w:p>
    <w:bookmarkEnd w:id="1"/>
    <w:bookmarkStart w:name="z23" w:id="2"/>
    <w:p>
      <w:pPr>
        <w:spacing w:after="0"/>
        <w:ind w:left="0"/>
        <w:jc w:val="both"/>
      </w:pPr>
      <w:r>
        <w:rPr>
          <w:rFonts w:ascii="Times New Roman"/>
          <w:b w:val="false"/>
          <w:i w:val="false"/>
          <w:color w:val="000000"/>
          <w:sz w:val="28"/>
        </w:rPr>
        <w:t xml:space="preserve">
      3. Қазақстан Республикасының Ауыл шаруашылығы министрлiгi, облыстардың және Алматы қаласының әкiмдерi бiр ай мерзiм iшiнде ведомстволық нормативтiк актiлердi осы қаулыға сәйкес келтiрсiн. </w:t>
      </w:r>
    </w:p>
    <w:bookmarkEnd w:id="2"/>
    <w:bookmarkStart w:name="z24" w:id="3"/>
    <w:p>
      <w:pPr>
        <w:spacing w:after="0"/>
        <w:ind w:left="0"/>
        <w:jc w:val="both"/>
      </w:pPr>
      <w:r>
        <w:rPr>
          <w:rFonts w:ascii="Times New Roman"/>
          <w:b w:val="false"/>
          <w:i w:val="false"/>
          <w:color w:val="000000"/>
          <w:sz w:val="28"/>
        </w:rPr>
        <w:t xml:space="preserve">
      Қазақстан Республикасының Әдiлет министрлiгi Қазақстан Республикасы Үкiметiнiң бұрын қабылданған шешiмдерiн осы қаулыға сәйкес келтiру туралы ұсыныстарды белгiленген тәртiппен енгiзсiн. </w:t>
      </w:r>
    </w:p>
    <w:bookmarkEnd w:id="3"/>
    <w:bookmarkStart w:name="z25" w:id="4"/>
    <w:p>
      <w:pPr>
        <w:spacing w:after="0"/>
        <w:ind w:left="0"/>
        <w:jc w:val="both"/>
      </w:pPr>
      <w:r>
        <w:rPr>
          <w:rFonts w:ascii="Times New Roman"/>
          <w:b w:val="false"/>
          <w:i w:val="false"/>
          <w:color w:val="000000"/>
          <w:sz w:val="28"/>
        </w:rPr>
        <w:t xml:space="preserve">
      4. Облыстардың және Алматы қаласының әкiмдерi: </w:t>
      </w:r>
    </w:p>
    <w:bookmarkEnd w:id="4"/>
    <w:p>
      <w:pPr>
        <w:spacing w:after="0"/>
        <w:ind w:left="0"/>
        <w:jc w:val="both"/>
      </w:pPr>
      <w:r>
        <w:rPr>
          <w:rFonts w:ascii="Times New Roman"/>
          <w:b w:val="false"/>
          <w:i w:val="false"/>
          <w:color w:val="000000"/>
          <w:sz w:val="28"/>
        </w:rPr>
        <w:t xml:space="preserve">
      бiр ай мерзiм iшiнде пәтер меншiк иелерiнiң кооперативтерiне, кондоминиум объектiлерi болып табылатын көп пәтерлi үйлердегi үй-жайлардың меншiк иелерi - заңды және жеке тұлғаларға жер учаскелерiн беру кезiнде жол берiлген заң бұзушылықтарды жою жөнiнде шаралар қабылдасын; </w:t>
      </w:r>
    </w:p>
    <w:bookmarkStart w:name="z26" w:id="5"/>
    <w:p>
      <w:pPr>
        <w:spacing w:after="0"/>
        <w:ind w:left="0"/>
        <w:jc w:val="both"/>
      </w:pPr>
      <w:r>
        <w:rPr>
          <w:rFonts w:ascii="Times New Roman"/>
          <w:b w:val="false"/>
          <w:i w:val="false"/>
          <w:color w:val="000000"/>
          <w:sz w:val="28"/>
        </w:rPr>
        <w:t xml:space="preserve">
      пәтер меншiк иелерi кооперативтерiнiң қатысуымен үш ай мерзiм iшiнде жұмысты ұйымдастырсын және жер учаскелерiнiң шекарасын белгiлеу және кондоминиум үй-жайларының меншiк иелерiне (қатысушыларына) берiлетiн жер учаскелерiне деген құқықты ресiмдеу жөнiнде шаралар қабылдасын; </w:t>
      </w:r>
    </w:p>
    <w:bookmarkEnd w:id="5"/>
    <w:bookmarkStart w:name="z27" w:id="6"/>
    <w:p>
      <w:pPr>
        <w:spacing w:after="0"/>
        <w:ind w:left="0"/>
        <w:jc w:val="both"/>
      </w:pPr>
      <w:r>
        <w:rPr>
          <w:rFonts w:ascii="Times New Roman"/>
          <w:b w:val="false"/>
          <w:i w:val="false"/>
          <w:color w:val="000000"/>
          <w:sz w:val="28"/>
        </w:rPr>
        <w:t xml:space="preserve">
      кондоминиум үй-жайларының меншiк иелерiне (қатысушыларына) жер учаскесiн берудiң белгiленген тәртiбiнiң сақталуына бақылауды қамтамасыз етсiн. </w:t>
      </w:r>
    </w:p>
    <w:bookmarkEnd w:id="6"/>
    <w:bookmarkStart w:name="z28" w:id="7"/>
    <w:p>
      <w:pPr>
        <w:spacing w:after="0"/>
        <w:ind w:left="0"/>
        <w:jc w:val="both"/>
      </w:pPr>
      <w:r>
        <w:rPr>
          <w:rFonts w:ascii="Times New Roman"/>
          <w:b w:val="false"/>
          <w:i w:val="false"/>
          <w:color w:val="000000"/>
          <w:sz w:val="28"/>
        </w:rPr>
        <w:t xml:space="preserve">
      5. Қазақстан Республикасы Үкiметiнiң 1997 жылғы 13 маусымдағы кеңейтiлген мәжiлiсiнде қабылданған шешiмдерiн жүзеге асыру туралы" Қазақстан Республикасы Үкiметiнiң 1997 жылғы 27 маусымдағы </w:t>
      </w:r>
      <w:r>
        <w:rPr>
          <w:rFonts w:ascii="Times New Roman"/>
          <w:b w:val="false"/>
          <w:i w:val="false"/>
          <w:color w:val="000000"/>
          <w:sz w:val="28"/>
        </w:rPr>
        <w:t>N 1027</w:t>
      </w:r>
      <w:r>
        <w:rPr>
          <w:rFonts w:ascii="Times New Roman"/>
          <w:b w:val="false"/>
          <w:i w:val="false"/>
          <w:color w:val="000000"/>
          <w:sz w:val="28"/>
        </w:rPr>
        <w:t xml:space="preserve">   қаулысының (Қазақстан Республикасының ПҮАЖ-ы, 1997 ж., N 29, 260-құжат) 11-тармағы алынып тасталсын. </w:t>
      </w:r>
    </w:p>
    <w:bookmarkEnd w:id="7"/>
    <w:p>
      <w:pPr>
        <w:spacing w:after="0"/>
        <w:ind w:left="0"/>
        <w:jc w:val="both"/>
      </w:pPr>
      <w:r>
        <w:rPr>
          <w:rFonts w:ascii="Times New Roman"/>
          <w:b w:val="false"/>
          <w:i w:val="false"/>
          <w:color w:val="000000"/>
          <w:sz w:val="28"/>
        </w:rPr>
        <w:t xml:space="preserve">
      6. Осы қаулы жарияланған күнiнен бастап күшiне енедi.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22 желтоқсандағы</w:t>
            </w:r>
            <w:r>
              <w:br/>
            </w:r>
            <w:r>
              <w:rPr>
                <w:rFonts w:ascii="Times New Roman"/>
                <w:b w:val="false"/>
                <w:i w:val="false"/>
                <w:color w:val="000000"/>
                <w:sz w:val="20"/>
              </w:rPr>
              <w:t>N 1813 қаулысымен</w:t>
            </w:r>
            <w:r>
              <w:br/>
            </w:r>
            <w:r>
              <w:rPr>
                <w:rFonts w:ascii="Times New Roman"/>
                <w:b w:val="false"/>
                <w:i w:val="false"/>
                <w:color w:val="000000"/>
                <w:sz w:val="20"/>
              </w:rPr>
              <w:t>бекiтiлген</w:t>
            </w:r>
          </w:p>
        </w:tc>
      </w:tr>
    </w:tbl>
    <w:bookmarkStart w:name="z6" w:id="8"/>
    <w:p>
      <w:pPr>
        <w:spacing w:after="0"/>
        <w:ind w:left="0"/>
        <w:jc w:val="left"/>
      </w:pPr>
      <w:r>
        <w:rPr>
          <w:rFonts w:ascii="Times New Roman"/>
          <w:b/>
          <w:i w:val="false"/>
          <w:color w:val="000000"/>
        </w:rPr>
        <w:t xml:space="preserve"> Кондоминиум үй-жайларының меншiк иелерiне</w:t>
      </w:r>
      <w:r>
        <w:br/>
      </w:r>
      <w:r>
        <w:rPr>
          <w:rFonts w:ascii="Times New Roman"/>
          <w:b/>
          <w:i w:val="false"/>
          <w:color w:val="000000"/>
        </w:rPr>
        <w:t>(қатысушыларына) жер учаскесiн берудiң</w:t>
      </w:r>
      <w:r>
        <w:br/>
      </w:r>
      <w:r>
        <w:rPr>
          <w:rFonts w:ascii="Times New Roman"/>
          <w:b/>
          <w:i w:val="false"/>
          <w:color w:val="000000"/>
        </w:rPr>
        <w:t xml:space="preserve">ТӘРТIБI </w:t>
      </w:r>
    </w:p>
    <w:bookmarkEnd w:id="8"/>
    <w:bookmarkStart w:name="z29" w:id="9"/>
    <w:p>
      <w:pPr>
        <w:spacing w:after="0"/>
        <w:ind w:left="0"/>
        <w:jc w:val="both"/>
      </w:pPr>
      <w:r>
        <w:rPr>
          <w:rFonts w:ascii="Times New Roman"/>
          <w:b w:val="false"/>
          <w:i w:val="false"/>
          <w:color w:val="000000"/>
          <w:sz w:val="28"/>
        </w:rPr>
        <w:t xml:space="preserve">
      1. Кондоминиум үй-жайларының меншiк иелерiне (қатысушыларына) жер учаскесiн берудiң осы Тәртiбi (бұдан әрi - Тәртiп) тұрғын және (немесе) тұрғын емес үй-жайлардың меншiк иелерiне, кондоминиумның тиiстi объектiсiнiң басқа да қатысушыларына олардың жер учаскесiне құқықтары айқындалған жағдайларда жер учаскесiн беруге байланысты қатынастарды реттейдi. </w:t>
      </w:r>
    </w:p>
    <w:bookmarkEnd w:id="9"/>
    <w:bookmarkStart w:name="z30" w:id="10"/>
    <w:p>
      <w:pPr>
        <w:spacing w:after="0"/>
        <w:ind w:left="0"/>
        <w:jc w:val="both"/>
      </w:pPr>
      <w:r>
        <w:rPr>
          <w:rFonts w:ascii="Times New Roman"/>
          <w:b w:val="false"/>
          <w:i w:val="false"/>
          <w:color w:val="000000"/>
          <w:sz w:val="28"/>
        </w:rPr>
        <w:t xml:space="preserve">
      Кондоминиумның жаңа объектiлерiн салуға жер учаскелерiн беру Қазақстан Республикасы Үкiметiнiң 1996 жылғы 20 маусымдағы N 760  қаулысымен бекiтiлген Жер учаскелерiне жеке меншiк құқығын және жер пайдалану құқығын беру тәртiбi туралы ережеде белгiленген </w:t>
      </w:r>
      <w:r>
        <w:rPr>
          <w:rFonts w:ascii="Times New Roman"/>
          <w:b w:val="false"/>
          <w:i w:val="false"/>
          <w:color w:val="000000"/>
          <w:sz w:val="28"/>
          <w:u w:val="single"/>
        </w:rPr>
        <w:t>тәртiп</w:t>
      </w:r>
      <w:r>
        <w:rPr>
          <w:rFonts w:ascii="Times New Roman"/>
          <w:b w:val="false"/>
          <w:i w:val="false"/>
          <w:color w:val="000000"/>
          <w:sz w:val="28"/>
        </w:rPr>
        <w:t xml:space="preserve">   бойынша жүзеге асырылады. </w:t>
      </w:r>
      <w:r>
        <w:rPr>
          <w:rFonts w:ascii="Times New Roman"/>
          <w:b w:val="false"/>
          <w:i w:val="false"/>
          <w:color w:val="000000"/>
          <w:sz w:val="28"/>
        </w:rPr>
        <w:t xml:space="preserve">K030442 </w:t>
      </w:r>
    </w:p>
    <w:bookmarkEnd w:id="10"/>
    <w:bookmarkStart w:name="z7" w:id="11"/>
    <w:p>
      <w:pPr>
        <w:spacing w:after="0"/>
        <w:ind w:left="0"/>
        <w:jc w:val="both"/>
      </w:pPr>
      <w:r>
        <w:rPr>
          <w:rFonts w:ascii="Times New Roman"/>
          <w:b w:val="false"/>
          <w:i w:val="false"/>
          <w:color w:val="000000"/>
          <w:sz w:val="28"/>
        </w:rPr>
        <w:t xml:space="preserve">
      2. "Тұрғын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сәйкес үй-жайлардың, заңды тұлғалардың, мемлекеттiң бөлек (дара) меншiгiнде болатын, ал ортақ мүлiк оларға ортақ үлестiк меншiк құқығында тиесiлi болатын бiрыңғай мүлiктiк кешен (кондоминиум объектiсi) ретiндегi жылжымайтын мүлiкке деген ерекше меншiк нысаны кондоминиум болып табылады. </w:t>
      </w:r>
    </w:p>
    <w:bookmarkEnd w:id="11"/>
    <w:bookmarkStart w:name="z31" w:id="12"/>
    <w:p>
      <w:pPr>
        <w:spacing w:after="0"/>
        <w:ind w:left="0"/>
        <w:jc w:val="both"/>
      </w:pPr>
      <w:r>
        <w:rPr>
          <w:rFonts w:ascii="Times New Roman"/>
          <w:b w:val="false"/>
          <w:i w:val="false"/>
          <w:color w:val="000000"/>
          <w:sz w:val="28"/>
        </w:rPr>
        <w:t xml:space="preserve">
      Кондоминиум объектiсiнiң ажырамас бөлiгi кондоминиумның барлық қатысушыларына ортақ үлестiк меншiкке (ортақ жер пайдалануға) берiлетiн және үйдi, құрылысты және ғимаратты орналастыру, ұстау және пайдалану үшiн қажеттi бiрыңғай және бөлiнбейтiн жер учаскесi болып табылады. Тұрғын және (немесе) тұрғын емес үй-жайлардың меншiк иелерiнiң бiрiне немесе кондоминиумның өзге бiр қатысушысына кондоминиум объектiсiнiң құрамына кiретiн бөлiнбейтiн жер учаскесiнiң бiр бөлiгiне жеке меншiк құқығын (жер пайдалану құқығын) беруге жол берiлмейдi. </w:t>
      </w:r>
    </w:p>
    <w:bookmarkEnd w:id="12"/>
    <w:bookmarkStart w:name="z32" w:id="13"/>
    <w:p>
      <w:pPr>
        <w:spacing w:after="0"/>
        <w:ind w:left="0"/>
        <w:jc w:val="both"/>
      </w:pPr>
      <w:r>
        <w:rPr>
          <w:rFonts w:ascii="Times New Roman"/>
          <w:b w:val="false"/>
          <w:i w:val="false"/>
          <w:color w:val="000000"/>
          <w:sz w:val="28"/>
        </w:rPr>
        <w:t xml:space="preserve">
      Кондоминиум объектiсiнiң тұрғын және (немесе) тұрғын емес үй-жайларды жеке меншiк құқығында шаруашылық жүргiзу құқығында, жедел басқару құқығында немесе өзге заттық құқықта тиесiлi болатын жеке және заңды тұлғалар кондоминиум қатысушылары болып табылады. </w:t>
      </w:r>
    </w:p>
    <w:bookmarkEnd w:id="13"/>
    <w:bookmarkStart w:name="z33" w:id="14"/>
    <w:p>
      <w:pPr>
        <w:spacing w:after="0"/>
        <w:ind w:left="0"/>
        <w:jc w:val="both"/>
      </w:pPr>
      <w:r>
        <w:rPr>
          <w:rFonts w:ascii="Times New Roman"/>
          <w:b w:val="false"/>
          <w:i w:val="false"/>
          <w:color w:val="000000"/>
          <w:sz w:val="28"/>
        </w:rPr>
        <w:t xml:space="preserve">
      Кондоминиум объектiсiнiң тұрғын және (немесе) тұрғын емес үй-жайларды жеке меншiк құқығында тиесiлi болатын кондоминиум қатысушылары жер учаскелерiне ортақ үлестiк меншiк құқығын алады. Кондоминиум объектiсi үй-жайларының меншiк иелерi болып табылмайтын, кондоминиум қатысушылары жер учаскелерiне ортақ үлестiк тұрақты жер пайдалану құқығын алады. </w:t>
      </w:r>
    </w:p>
    <w:bookmarkEnd w:id="14"/>
    <w:bookmarkStart w:name="z8" w:id="15"/>
    <w:p>
      <w:pPr>
        <w:spacing w:after="0"/>
        <w:ind w:left="0"/>
        <w:jc w:val="both"/>
      </w:pPr>
      <w:r>
        <w:rPr>
          <w:rFonts w:ascii="Times New Roman"/>
          <w:b w:val="false"/>
          <w:i w:val="false"/>
          <w:color w:val="000000"/>
          <w:sz w:val="28"/>
        </w:rPr>
        <w:t xml:space="preserve">
      3. Жұмыс iстеп тұрған кондоминиум объектiсi үшiн көркейту элементтерiн қоса алғанда, жер учаскесiнiң мөлшерi нақты қалыптасқан құрылыс салу мен қала құрылысы және елдi мекеннiң аумақтық дамуының өзге де құжаттамасында белгiленген талаптарды есепке ала отырып айқындалады. </w:t>
      </w:r>
    </w:p>
    <w:bookmarkEnd w:id="15"/>
    <w:bookmarkStart w:name="z9" w:id="16"/>
    <w:p>
      <w:pPr>
        <w:spacing w:after="0"/>
        <w:ind w:left="0"/>
        <w:jc w:val="both"/>
      </w:pPr>
      <w:r>
        <w:rPr>
          <w:rFonts w:ascii="Times New Roman"/>
          <w:b w:val="false"/>
          <w:i w:val="false"/>
          <w:color w:val="000000"/>
          <w:sz w:val="28"/>
        </w:rPr>
        <w:t xml:space="preserve">
      4. Кондоминиум қатысушыларына берiлетiн жер учаскесiнiң шекаралары көше жағынан қызыл сызық бойымен, тiгiнен алғанда iшкi жағынан - жүретiн жол осьтерiнiң бойымен iргелес жер учаскелерiнiң шекарасы бойынша белгiленуi мүмкiн. Жер учаскесiнiң шекарасына, әдетте, кондоминиум объектiсiнiң мүлiктiк кешенiнiң құрамына кiретiн объектiлер қоғамдық мақсаттағы объектiлерге барудың қамтамасыз етiлуiн ескере отырып енгiзiледi. Кондоминиум объектiсiнiң жер учаскесiнiң шекарасы iргелес жер пайдаланушылардың мүдделерiн ескере отырып белгiленедi. </w:t>
      </w:r>
    </w:p>
    <w:bookmarkEnd w:id="16"/>
    <w:bookmarkStart w:name="z10" w:id="17"/>
    <w:p>
      <w:pPr>
        <w:spacing w:after="0"/>
        <w:ind w:left="0"/>
        <w:jc w:val="both"/>
      </w:pPr>
      <w:r>
        <w:rPr>
          <w:rFonts w:ascii="Times New Roman"/>
          <w:b w:val="false"/>
          <w:i w:val="false"/>
          <w:color w:val="000000"/>
          <w:sz w:val="28"/>
        </w:rPr>
        <w:t xml:space="preserve">
      5. Бiрнеше кондоминиумның ортақ пайдалануындағы объектiлер (балалардың ойын алаңдары, шаруашылық-тұрмыстық алаңдар, жасыл екпелер, демалысқа арналған алаңшалар, автотұрақтар, инженерлiк жүйелер мен коммуникациялар құрылғылары және басқа да объектiлер) орналасқан жерлердiң құқықтық жағдайы мұндай жерлер мүдделi кондоминиумдардың қатысушыларына ортақ үлестiк меншiк (ортақ жер пайдалану) құқығымен берiлген не ортақ жер пайдаланудың және (немесе)  </w:t>
      </w:r>
      <w:r>
        <w:rPr>
          <w:rFonts w:ascii="Times New Roman"/>
          <w:b w:val="false"/>
          <w:i w:val="false"/>
          <w:color w:val="000000"/>
          <w:sz w:val="28"/>
          <w:u w:val="single"/>
        </w:rPr>
        <w:t>сервитуттың</w:t>
      </w:r>
      <w:r>
        <w:rPr>
          <w:rFonts w:ascii="Times New Roman"/>
          <w:b w:val="false"/>
          <w:i w:val="false"/>
          <w:color w:val="000000"/>
          <w:sz w:val="28"/>
        </w:rPr>
        <w:t xml:space="preserve"> </w:t>
      </w:r>
      <w:r>
        <w:rPr>
          <w:rFonts w:ascii="Times New Roman"/>
          <w:b w:val="false"/>
          <w:i w:val="false"/>
          <w:color w:val="000000"/>
          <w:sz w:val="28"/>
          <w:u w:val="single"/>
        </w:rPr>
        <w:t>заңдарда</w:t>
      </w:r>
      <w:r>
        <w:rPr>
          <w:rFonts w:ascii="Times New Roman"/>
          <w:b w:val="false"/>
          <w:i w:val="false"/>
          <w:color w:val="000000"/>
          <w:sz w:val="28"/>
        </w:rPr>
        <w:t xml:space="preserve"> көзделген өзге нысандарын берген кезде айқындалады. </w:t>
      </w:r>
    </w:p>
    <w:bookmarkEnd w:id="17"/>
    <w:bookmarkStart w:name="z34" w:id="18"/>
    <w:p>
      <w:pPr>
        <w:spacing w:after="0"/>
        <w:ind w:left="0"/>
        <w:jc w:val="both"/>
      </w:pPr>
      <w:r>
        <w:rPr>
          <w:rFonts w:ascii="Times New Roman"/>
          <w:b w:val="false"/>
          <w:i w:val="false"/>
          <w:color w:val="000000"/>
          <w:sz w:val="28"/>
        </w:rPr>
        <w:t xml:space="preserve">
      Үлес мөлшерi, егер меншiк иелерiнiң келiсiмiнде өзгеше көзделмесе, бөлек (дара) меншiктегi тұрғын үй-жайлардың пайдалы алаңының немесе тұрғын емес үй-жайлар алаңының мүдделi кондоминиумдар тобына кiретiн барлық үйлердiң жалпы алаңына қатынасы арқылы айқындалады. Мұндай үлес зат түрiнде бөлiнбейдi. </w:t>
      </w:r>
    </w:p>
    <w:bookmarkEnd w:id="18"/>
    <w:bookmarkStart w:name="z11" w:id="19"/>
    <w:p>
      <w:pPr>
        <w:spacing w:after="0"/>
        <w:ind w:left="0"/>
        <w:jc w:val="both"/>
      </w:pPr>
      <w:r>
        <w:rPr>
          <w:rFonts w:ascii="Times New Roman"/>
          <w:b w:val="false"/>
          <w:i w:val="false"/>
          <w:color w:val="000000"/>
          <w:sz w:val="28"/>
        </w:rPr>
        <w:t xml:space="preserve">
      6. Кондоминиум қатысушылары болып табылатын Қазақстан Республикасының азаматтарына жер учаскелерiн беру кондоминиум объектiсiнiң тұрғын емес үй-жайларының меншiк иелерi болып табылатын Қазақстан Республикасының азаматтарынан басқаларына тегiн берiледi. </w:t>
      </w:r>
    </w:p>
    <w:bookmarkEnd w:id="19"/>
    <w:bookmarkStart w:name="z12" w:id="20"/>
    <w:p>
      <w:pPr>
        <w:spacing w:after="0"/>
        <w:ind w:left="0"/>
        <w:jc w:val="both"/>
      </w:pPr>
      <w:r>
        <w:rPr>
          <w:rFonts w:ascii="Times New Roman"/>
          <w:b w:val="false"/>
          <w:i w:val="false"/>
          <w:color w:val="000000"/>
          <w:sz w:val="28"/>
        </w:rPr>
        <w:t xml:space="preserve">
      7. Құрамына жер учаскесi кiретiн ортақ мүлiктегi үй-жайлардың әрбiр меншiк иесiнiң үлесi оған тиесiлi үй-жайға бөлек (дара) меншiктен ажырамайды. Үлес мөлшерi, егер меншiк иелерiнiң келiсiмiнде өзгеше көзделмесе, бөлек (дара) меншiктегi тұрғын үйлердiң пайдалы алаңының немесе тұрғын емес үй-жайлар алаңының барлық үйдiң жалпы алаңына қатынасы арқылы айқындалады. Мұндай үлес зат түрiнде бөлiнбейдi. </w:t>
      </w:r>
    </w:p>
    <w:bookmarkEnd w:id="20"/>
    <w:bookmarkStart w:name="z13" w:id="21"/>
    <w:p>
      <w:pPr>
        <w:spacing w:after="0"/>
        <w:ind w:left="0"/>
        <w:jc w:val="both"/>
      </w:pPr>
      <w:r>
        <w:rPr>
          <w:rFonts w:ascii="Times New Roman"/>
          <w:b w:val="false"/>
          <w:i w:val="false"/>
          <w:color w:val="000000"/>
          <w:sz w:val="28"/>
        </w:rPr>
        <w:t xml:space="preserve">
      8. Кондоминиум қатысушыларының жер учаскесiне деген ортақ меншiк құқығы (ортақ жер пайдалану құқығы) жылжымайтын мүлiкке деген құқықтарды мемлекеттiк тiркеу туралы </w:t>
      </w:r>
      <w:r>
        <w:rPr>
          <w:rFonts w:ascii="Times New Roman"/>
          <w:b w:val="false"/>
          <w:i w:val="false"/>
          <w:color w:val="000000"/>
          <w:sz w:val="28"/>
          <w:u w:val="single"/>
        </w:rPr>
        <w:t>заңнамада</w:t>
      </w:r>
      <w:r>
        <w:rPr>
          <w:rFonts w:ascii="Times New Roman"/>
          <w:b w:val="false"/>
          <w:i w:val="false"/>
          <w:color w:val="000000"/>
          <w:sz w:val="28"/>
        </w:rPr>
        <w:t xml:space="preserve"> көзделген тәртiппен тiркелуге тиiс.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Қазақстан Республикасы Үкіметінің 2011.07.18 </w:t>
      </w:r>
      <w:r>
        <w:rPr>
          <w:rFonts w:ascii="Times New Roman"/>
          <w:b w:val="false"/>
          <w:i w:val="false"/>
          <w:color w:val="000000"/>
          <w:sz w:val="28"/>
        </w:rPr>
        <w:t>№ 820</w:t>
      </w:r>
      <w:r>
        <w:rPr>
          <w:rFonts w:ascii="Times New Roman"/>
          <w:b w:val="false"/>
          <w:i w:val="false"/>
          <w:color w:val="ff0000"/>
          <w:sz w:val="28"/>
        </w:rPr>
        <w:t xml:space="preserve"> (алғаш ресми жарияланған күнінен бастап қолданысқа енгізіледі) Қаулысымен. </w:t>
      </w:r>
      <w:r>
        <w:br/>
      </w:r>
      <w:r>
        <w:rPr>
          <w:rFonts w:ascii="Times New Roman"/>
          <w:b w:val="false"/>
          <w:i w:val="false"/>
          <w:color w:val="000000"/>
          <w:sz w:val="28"/>
        </w:rPr>
        <w:t>
</w:t>
      </w:r>
    </w:p>
    <w:bookmarkStart w:name="z14" w:id="22"/>
    <w:p>
      <w:pPr>
        <w:spacing w:after="0"/>
        <w:ind w:left="0"/>
        <w:jc w:val="both"/>
      </w:pPr>
      <w:r>
        <w:rPr>
          <w:rFonts w:ascii="Times New Roman"/>
          <w:b w:val="false"/>
          <w:i w:val="false"/>
          <w:color w:val="000000"/>
          <w:sz w:val="28"/>
        </w:rPr>
        <w:t xml:space="preserve">
      9. Кондоминиум қатысушыларының </w:t>
      </w:r>
      <w:r>
        <w:rPr>
          <w:rFonts w:ascii="Times New Roman"/>
          <w:b w:val="false"/>
          <w:i w:val="false"/>
          <w:color w:val="000000"/>
          <w:sz w:val="28"/>
          <w:u w:val="single"/>
        </w:rPr>
        <w:t>ортақ меншiгiндегi</w:t>
      </w:r>
      <w:r>
        <w:rPr>
          <w:rFonts w:ascii="Times New Roman"/>
          <w:b w:val="false"/>
          <w:i w:val="false"/>
          <w:color w:val="000000"/>
          <w:sz w:val="28"/>
        </w:rPr>
        <w:t xml:space="preserve"> (ортақ жер пайдалануындағы) жер учаскесiне деген құқықты сату, сондай-ақ жерге ақы </w:t>
      </w:r>
      <w:r>
        <w:rPr>
          <w:rFonts w:ascii="Times New Roman"/>
          <w:b w:val="false"/>
          <w:i w:val="false"/>
          <w:color w:val="000000"/>
          <w:sz w:val="28"/>
          <w:u w:val="single"/>
        </w:rPr>
        <w:t>төлеу</w:t>
      </w:r>
      <w:r>
        <w:rPr>
          <w:rFonts w:ascii="Times New Roman"/>
          <w:b w:val="false"/>
          <w:i w:val="false"/>
          <w:color w:val="000000"/>
          <w:sz w:val="28"/>
        </w:rPr>
        <w:t xml:space="preserve"> Қазақстан Республикасының заңдарында көзделген тәртiппен және шарттар бойынша жүзеге асырылады. </w:t>
      </w:r>
    </w:p>
    <w:bookmarkEnd w:id="22"/>
    <w:bookmarkStart w:name="z2" w:id="23"/>
    <w:p>
      <w:pPr>
        <w:spacing w:after="0"/>
        <w:ind w:left="0"/>
        <w:jc w:val="both"/>
      </w:pPr>
      <w:r>
        <w:rPr>
          <w:rFonts w:ascii="Times New Roman"/>
          <w:b w:val="false"/>
          <w:i w:val="false"/>
          <w:color w:val="000000"/>
          <w:sz w:val="28"/>
        </w:rPr>
        <w:t xml:space="preserve">
        </w:t>
      </w:r>
    </w:p>
    <w:bookmarkEnd w:id="23"/>
    <w:p>
      <w:pPr>
        <w:spacing w:after="0"/>
        <w:ind w:left="0"/>
        <w:jc w:val="left"/>
      </w:pPr>
      <w:r>
        <w:rPr>
          <w:rFonts w:ascii="Times New Roman"/>
          <w:b/>
          <w:i w:val="false"/>
          <w:color w:val="000000"/>
        </w:rPr>
        <w:t xml:space="preserve"> II. Кондоминиум қатысушыларына жер учаскелерiн беру</w:t>
      </w:r>
    </w:p>
    <w:bookmarkStart w:name="z3" w:id="24"/>
    <w:p>
      <w:pPr>
        <w:spacing w:after="0"/>
        <w:ind w:left="0"/>
        <w:jc w:val="left"/>
      </w:pPr>
    </w:p>
    <w:bookmarkEnd w:id="24"/>
    <w:p>
      <w:pPr>
        <w:spacing w:after="0"/>
        <w:ind w:left="0"/>
        <w:jc w:val="both"/>
      </w:pPr>
      <w:r>
        <w:rPr>
          <w:rFonts w:ascii="Times New Roman"/>
          <w:b w:val="false"/>
          <w:i w:val="false"/>
          <w:color w:val="000000"/>
          <w:sz w:val="28"/>
        </w:rPr>
        <w:t xml:space="preserve">
      10. Кондоминиумдардың тиiстi объектiлерiнiң қатысушыларына жер учаскелерiне деген тиiстi құқықты ресiмдеу үшiн жергiлiктi атқарушы орган арнайы комиссия құрады, оның құрамына жер ресурстарын басқару жөнiндегi органның, жергiлiктi сәулет және қала құрылысы қызметiнiң және басқа да құзыреттi органдардың мамандары, сондай-ақ пәтер меншiк иелерi кооперативтерiнiң өкiлдерi кiредi. </w:t>
      </w:r>
    </w:p>
    <w:bookmarkStart w:name="z15" w:id="25"/>
    <w:p>
      <w:pPr>
        <w:spacing w:after="0"/>
        <w:ind w:left="0"/>
        <w:jc w:val="both"/>
      </w:pPr>
      <w:r>
        <w:rPr>
          <w:rFonts w:ascii="Times New Roman"/>
          <w:b w:val="false"/>
          <w:i w:val="false"/>
          <w:color w:val="000000"/>
          <w:sz w:val="28"/>
        </w:rPr>
        <w:t xml:space="preserve">
      11. Комиссия әрбiр есепке алынған квартал бойынша техникалық түгендеу деректерiн, жобалау-жоспарлау және қала құрылысы құжаттамасын, инженерлiк-көлiктiк инфрақұрылым жоспарларын, бұрын жүргiзiлген, жер бөлу бойынша құжаттарды жинап, осы материалдардың негiзiнде жұмыс iстеп тұрған кондоминиум объектiлерiнiң жер учаскелерi шекараларының жобалық жоспарлары және осы жер учаскелерiн бөлу жөнiндегi шаралардың жұмысты орындаушылар, қаржыландыру көздерi мен жұмыстарды орындау мерзiмдерi белгiленген жоспарын жасайды. </w:t>
      </w:r>
    </w:p>
    <w:bookmarkEnd w:id="25"/>
    <w:bookmarkStart w:name="z35" w:id="26"/>
    <w:p>
      <w:pPr>
        <w:spacing w:after="0"/>
        <w:ind w:left="0"/>
        <w:jc w:val="both"/>
      </w:pPr>
      <w:r>
        <w:rPr>
          <w:rFonts w:ascii="Times New Roman"/>
          <w:b w:val="false"/>
          <w:i w:val="false"/>
          <w:color w:val="000000"/>
          <w:sz w:val="28"/>
        </w:rPr>
        <w:t xml:space="preserve">
      Жұмыс iстеп тұрған кондоминиум объектiлерi үшiн жер бөлу жөнiндегi шаралар жоспары жергiлiктi атқарушы органның қарауына ұсынылады. </w:t>
      </w:r>
    </w:p>
    <w:bookmarkEnd w:id="26"/>
    <w:bookmarkStart w:name="z36" w:id="27"/>
    <w:p>
      <w:pPr>
        <w:spacing w:after="0"/>
        <w:ind w:left="0"/>
        <w:jc w:val="both"/>
      </w:pPr>
      <w:r>
        <w:rPr>
          <w:rFonts w:ascii="Times New Roman"/>
          <w:b w:val="false"/>
          <w:i w:val="false"/>
          <w:color w:val="000000"/>
          <w:sz w:val="28"/>
        </w:rPr>
        <w:t xml:space="preserve">
      Жер учаскелерi шекараларының жобалық жоспарларын жергiлiктi атқарушы орган </w:t>
      </w:r>
      <w:r>
        <w:rPr>
          <w:rFonts w:ascii="Times New Roman"/>
          <w:b w:val="false"/>
          <w:i w:val="false"/>
          <w:color w:val="000000"/>
          <w:sz w:val="28"/>
          <w:u w:val="single"/>
        </w:rPr>
        <w:t>белгiленген</w:t>
      </w:r>
      <w:r>
        <w:rPr>
          <w:rFonts w:ascii="Times New Roman"/>
          <w:b w:val="false"/>
          <w:i w:val="false"/>
          <w:color w:val="000000"/>
          <w:sz w:val="28"/>
        </w:rPr>
        <w:t xml:space="preserve"> тәртiппен бекiтуге тиiс. Жер учаскелерi шекараларының жобалық жоспарларын жер ресурстарын басқару жөнiндегi </w:t>
      </w:r>
      <w:r>
        <w:rPr>
          <w:rFonts w:ascii="Times New Roman"/>
          <w:b w:val="false"/>
          <w:i w:val="false"/>
          <w:color w:val="000000"/>
          <w:sz w:val="28"/>
          <w:u w:val="single"/>
        </w:rPr>
        <w:t>аумақтық органдар</w:t>
      </w:r>
      <w:r>
        <w:rPr>
          <w:rFonts w:ascii="Times New Roman"/>
          <w:b w:val="false"/>
          <w:i w:val="false"/>
          <w:color w:val="000000"/>
          <w:sz w:val="28"/>
        </w:rPr>
        <w:t xml:space="preserve"> және жергiлiктi сәулет және қала құрылысы қызметi жергiлiктi атқарушы органның кондоминиум қатысушыларына жер учаскелерiн беру туралы шешiмнiң жобасын әзiрлеу кезiнде алдын ала техникалық негiздеме ретiнде пайдаланылады. </w:t>
      </w:r>
    </w:p>
    <w:bookmarkEnd w:id="27"/>
    <w:bookmarkStart w:name="z37" w:id="28"/>
    <w:p>
      <w:pPr>
        <w:spacing w:after="0"/>
        <w:ind w:left="0"/>
        <w:jc w:val="both"/>
      </w:pPr>
      <w:r>
        <w:rPr>
          <w:rFonts w:ascii="Times New Roman"/>
          <w:b w:val="false"/>
          <w:i w:val="false"/>
          <w:color w:val="000000"/>
          <w:sz w:val="28"/>
        </w:rPr>
        <w:t xml:space="preserve">
      Жер учаскелерiнiң шекаралық жобалық жоспарлары кондоминиум объектiлерiне бекiтiлетiн жер учаскелерiнiң шекараларын және оларға тиiстi </w:t>
      </w:r>
      <w:r>
        <w:rPr>
          <w:rFonts w:ascii="Times New Roman"/>
          <w:b w:val="false"/>
          <w:i w:val="false"/>
          <w:color w:val="000000"/>
          <w:sz w:val="28"/>
          <w:u w:val="single"/>
        </w:rPr>
        <w:t>кадастр нөмiрлерiн</w:t>
      </w:r>
      <w:r>
        <w:rPr>
          <w:rFonts w:ascii="Times New Roman"/>
          <w:b w:val="false"/>
          <w:i w:val="false"/>
          <w:color w:val="000000"/>
          <w:sz w:val="28"/>
        </w:rPr>
        <w:t xml:space="preserve"> түсiруге мүмкiндiк беретiн масштабта орындалуға тиiс. </w:t>
      </w:r>
    </w:p>
    <w:bookmarkEnd w:id="28"/>
    <w:bookmarkStart w:name="z16" w:id="29"/>
    <w:p>
      <w:pPr>
        <w:spacing w:after="0"/>
        <w:ind w:left="0"/>
        <w:jc w:val="both"/>
      </w:pPr>
      <w:r>
        <w:rPr>
          <w:rFonts w:ascii="Times New Roman"/>
          <w:b w:val="false"/>
          <w:i w:val="false"/>
          <w:color w:val="000000"/>
          <w:sz w:val="28"/>
        </w:rPr>
        <w:t xml:space="preserve">
      12. Жергiлiктi атқарушы органның кондоминиум қатысушыларына жер учаскесiн беру туралы шешiмi кондоминиум объектiсi үй-жайларының меншiк иелерiнiң немесе олар уәкiлеттiк берген адамдардың өтiнiштерiнiң негiзiнде қабылданады. Өтiнiште кондоминиум объектiсiн қысқаша бiрдейлендiру сипаттамасы (кондоминиум объектiсiнiң атауы, почталық мекен-жайы, кондоминиум қатысушыларын бөлек (дара) меншiгiндегi тұрғын және тұрғын емес үй-жайлардың саны, қабаттылығы, үйдiң, құрылыстық және ғимараттың жалпы алаңы), уәкiлеттi адамның деректемесi және басқа да қажеттi мәлiметтер көрсетiледi. Өтiнiшке тұрғын және (немесе) тұрғын емес үй-жайлардың барлық меншiк иелерiнiң, кондоминиумның басқа қатысушыларының қайталама объектiге деген құқығының санаты көрсетiлген тiзiмi қоса берiледi. </w:t>
      </w:r>
    </w:p>
    <w:bookmarkEnd w:id="29"/>
    <w:bookmarkStart w:name="z17" w:id="30"/>
    <w:p>
      <w:pPr>
        <w:spacing w:after="0"/>
        <w:ind w:left="0"/>
        <w:jc w:val="both"/>
      </w:pPr>
      <w:r>
        <w:rPr>
          <w:rFonts w:ascii="Times New Roman"/>
          <w:b w:val="false"/>
          <w:i w:val="false"/>
          <w:color w:val="000000"/>
          <w:sz w:val="28"/>
        </w:rPr>
        <w:t xml:space="preserve">
      13. Жергiлiктi атқарушы органның кондоминиум үй-жайларының меншiк иелерiне (қатысушыларына) жер учаскесiн беру туралы шешiмiнiң жобасын әзiрлеудi жер ресурстарын басқару жөнiндегi </w:t>
      </w:r>
      <w:r>
        <w:rPr>
          <w:rFonts w:ascii="Times New Roman"/>
          <w:b w:val="false"/>
          <w:i w:val="false"/>
          <w:color w:val="000000"/>
          <w:sz w:val="28"/>
          <w:u w:val="single"/>
        </w:rPr>
        <w:t xml:space="preserve">аумақтық орган </w:t>
      </w:r>
      <w:r>
        <w:rPr>
          <w:rFonts w:ascii="Times New Roman"/>
          <w:b w:val="false"/>
          <w:i w:val="false"/>
          <w:color w:val="000000"/>
          <w:sz w:val="28"/>
        </w:rPr>
        <w:t xml:space="preserve">белгiленген тәртiппен екi апта мерзiм iшiнде жергiлiктi атқарушы органның тапсырмасы бойынша жүзеге асырады. Жергiлiктi атқарушы органның жер учаскесiн беру туралы шешiмiнiң жобасы жергiлiктi сәулет және қала құрылысы қызметiмен және басқа да мүдделi ұйымдармен келiсiледi. </w:t>
      </w:r>
    </w:p>
    <w:bookmarkEnd w:id="30"/>
    <w:bookmarkStart w:name="z18" w:id="31"/>
    <w:p>
      <w:pPr>
        <w:spacing w:after="0"/>
        <w:ind w:left="0"/>
        <w:jc w:val="both"/>
      </w:pPr>
      <w:r>
        <w:rPr>
          <w:rFonts w:ascii="Times New Roman"/>
          <w:b w:val="false"/>
          <w:i w:val="false"/>
          <w:color w:val="000000"/>
          <w:sz w:val="28"/>
        </w:rPr>
        <w:t xml:space="preserve">
      14. Жергiлiктi атқарушы орган шаралар жоспарын бекiткеннен кейiн жер ресурстарын басқару жөнiндегi атқарушы орган жергiлiктi сәулет және қала құрылысы қызметiмен бiрлесе отырып кондоминиум үй-жайларының меншiк иелерiне (қатысушыларына) жер учаскесiн беру жөнiндегi жерге орналастыру жобасын әзiрлеудi қамтамасыз етедi. </w:t>
      </w:r>
    </w:p>
    <w:bookmarkEnd w:id="31"/>
    <w:bookmarkStart w:name="z19" w:id="32"/>
    <w:p>
      <w:pPr>
        <w:spacing w:after="0"/>
        <w:ind w:left="0"/>
        <w:jc w:val="both"/>
      </w:pPr>
      <w:r>
        <w:rPr>
          <w:rFonts w:ascii="Times New Roman"/>
          <w:b w:val="false"/>
          <w:i w:val="false"/>
          <w:color w:val="000000"/>
          <w:sz w:val="28"/>
        </w:rPr>
        <w:t xml:space="preserve">
      15. Жер учаскесiне деген құқықты беру туралы жерге орналастыру жобасы тиiсiнше кондоминиум қатысушыларымен немесе олар уәкiлеттiк берген өкiлдiң, жергiлiктi сәулет және қала құрылысы қызметiмен, сондай-ақ iргелес жер учаскелерiнiң меншiк иелерiмен (жер пайдаланушылармен) келiсiледi және жергiлiктi атқарушы органның жер учаскесiне берген тиiстi құқықты беру туралы шешiмiнiң жобасын әзiрлеу үшiн жер ресурстарын басқару жөнiндегi жергiлiктi атқарушы органға ұсынылады. </w:t>
      </w:r>
    </w:p>
    <w:bookmarkEnd w:id="32"/>
    <w:bookmarkStart w:name="z20" w:id="33"/>
    <w:p>
      <w:pPr>
        <w:spacing w:after="0"/>
        <w:ind w:left="0"/>
        <w:jc w:val="both"/>
      </w:pPr>
      <w:r>
        <w:rPr>
          <w:rFonts w:ascii="Times New Roman"/>
          <w:b w:val="false"/>
          <w:i w:val="false"/>
          <w:color w:val="000000"/>
          <w:sz w:val="28"/>
        </w:rPr>
        <w:t xml:space="preserve">
      16. Жергiлiктi атқарушы органның кондоминиум қатысушыларына жер учаскесiне деген құқықты беру туралы шешiмiнiң жобасы мыналарды қамтуға тиiс: </w:t>
      </w:r>
    </w:p>
    <w:bookmarkEnd w:id="33"/>
    <w:bookmarkStart w:name="z38" w:id="34"/>
    <w:p>
      <w:pPr>
        <w:spacing w:after="0"/>
        <w:ind w:left="0"/>
        <w:jc w:val="both"/>
      </w:pPr>
      <w:r>
        <w:rPr>
          <w:rFonts w:ascii="Times New Roman"/>
          <w:b w:val="false"/>
          <w:i w:val="false"/>
          <w:color w:val="000000"/>
          <w:sz w:val="28"/>
        </w:rPr>
        <w:t xml:space="preserve">
      кондоминиум объектiсiнiң атауы мен почталық мекен-жайы (орналасқан жерi); </w:t>
      </w:r>
    </w:p>
    <w:bookmarkEnd w:id="34"/>
    <w:bookmarkStart w:name="z39" w:id="35"/>
    <w:p>
      <w:pPr>
        <w:spacing w:after="0"/>
        <w:ind w:left="0"/>
        <w:jc w:val="both"/>
      </w:pPr>
      <w:r>
        <w:rPr>
          <w:rFonts w:ascii="Times New Roman"/>
          <w:b w:val="false"/>
          <w:i w:val="false"/>
          <w:color w:val="000000"/>
          <w:sz w:val="28"/>
        </w:rPr>
        <w:t xml:space="preserve">
      жер учаскесiне деген құқықтың түрi және ортақ меншiктiң (ортақ жер пайдаланудың) нысаны; </w:t>
      </w:r>
    </w:p>
    <w:bookmarkEnd w:id="35"/>
    <w:bookmarkStart w:name="z40" w:id="36"/>
    <w:p>
      <w:pPr>
        <w:spacing w:after="0"/>
        <w:ind w:left="0"/>
        <w:jc w:val="both"/>
      </w:pPr>
      <w:r>
        <w:rPr>
          <w:rFonts w:ascii="Times New Roman"/>
          <w:b w:val="false"/>
          <w:i w:val="false"/>
          <w:color w:val="000000"/>
          <w:sz w:val="28"/>
        </w:rPr>
        <w:t xml:space="preserve">
      жер учаскесiнiң ауданы, санаты және мақсаттық арналуы; </w:t>
      </w:r>
    </w:p>
    <w:bookmarkEnd w:id="36"/>
    <w:p>
      <w:pPr>
        <w:spacing w:after="0"/>
        <w:ind w:left="0"/>
        <w:jc w:val="both"/>
      </w:pPr>
      <w:r>
        <w:rPr>
          <w:rFonts w:ascii="Times New Roman"/>
          <w:b w:val="false"/>
          <w:i w:val="false"/>
          <w:color w:val="000000"/>
          <w:sz w:val="28"/>
        </w:rPr>
        <w:t xml:space="preserve">
      сервитуттар және жергiлiктi атқарушы орган белгiлейтiн басқа да жүктемелер туралы мәлiметтер; </w:t>
      </w:r>
    </w:p>
    <w:bookmarkStart w:name="z41" w:id="37"/>
    <w:p>
      <w:pPr>
        <w:spacing w:after="0"/>
        <w:ind w:left="0"/>
        <w:jc w:val="both"/>
      </w:pPr>
      <w:r>
        <w:rPr>
          <w:rFonts w:ascii="Times New Roman"/>
          <w:b w:val="false"/>
          <w:i w:val="false"/>
          <w:color w:val="000000"/>
          <w:sz w:val="28"/>
        </w:rPr>
        <w:t xml:space="preserve">
      жер учаскесiн ұстау мен пайдаланудың белгiлi бiр елдi мекеннiң аумағын ұстаудың жалпы талаптарынан туындайтын шарттары; </w:t>
      </w:r>
    </w:p>
    <w:bookmarkEnd w:id="37"/>
    <w:bookmarkStart w:name="z42" w:id="38"/>
    <w:p>
      <w:pPr>
        <w:spacing w:after="0"/>
        <w:ind w:left="0"/>
        <w:jc w:val="both"/>
      </w:pPr>
      <w:r>
        <w:rPr>
          <w:rFonts w:ascii="Times New Roman"/>
          <w:b w:val="false"/>
          <w:i w:val="false"/>
          <w:color w:val="000000"/>
          <w:sz w:val="28"/>
        </w:rPr>
        <w:t xml:space="preserve">
      жер учаскесi берiлетiн тұрғын және (немесе) тұрғын емес үй-жайлардың барлық меншiк иелерiнiң, кондоминиумның басқа қатысушыларының оларға берiлетiн жер құқығының түрi көрсетiлген тiзiмi. </w:t>
      </w:r>
    </w:p>
    <w:bookmarkEnd w:id="38"/>
    <w:bookmarkStart w:name="z21" w:id="39"/>
    <w:p>
      <w:pPr>
        <w:spacing w:after="0"/>
        <w:ind w:left="0"/>
        <w:jc w:val="both"/>
      </w:pPr>
      <w:r>
        <w:rPr>
          <w:rFonts w:ascii="Times New Roman"/>
          <w:b w:val="false"/>
          <w:i w:val="false"/>
          <w:color w:val="000000"/>
          <w:sz w:val="28"/>
        </w:rPr>
        <w:t xml:space="preserve">
      17. Кондоминиум объектiсiнiң жер учаскесiнiң шекараларын заттық түрге айналдыру қажет болған жағдайда кондоминиум объектiлерi үй-жайларының меншiк иелерiнiң (қатысушыларының) не олар уәкiлеттiк берген адамдардың өтiнiшi бойынша заңдарда белгiленген тәртiп бойынша жүзеге асырылады. </w:t>
      </w:r>
    </w:p>
    <w:bookmarkEnd w:id="39"/>
    <w:bookmarkStart w:name="z4" w:id="40"/>
    <w:p>
      <w:pPr>
        <w:spacing w:after="0"/>
        <w:ind w:left="0"/>
        <w:jc w:val="both"/>
      </w:pPr>
      <w:r>
        <w:rPr>
          <w:rFonts w:ascii="Times New Roman"/>
          <w:b w:val="false"/>
          <w:i w:val="false"/>
          <w:color w:val="000000"/>
          <w:sz w:val="28"/>
        </w:rPr>
        <w:t xml:space="preserve">
        </w:t>
      </w:r>
    </w:p>
    <w:bookmarkEnd w:id="40"/>
    <w:p>
      <w:pPr>
        <w:spacing w:after="0"/>
        <w:ind w:left="0"/>
        <w:jc w:val="left"/>
      </w:pPr>
      <w:r>
        <w:rPr>
          <w:rFonts w:ascii="Times New Roman"/>
          <w:b/>
          <w:i w:val="false"/>
          <w:color w:val="000000"/>
        </w:rPr>
        <w:t xml:space="preserve"> III. Жер учаскесiне арналған құжаттарды беру</w:t>
      </w:r>
    </w:p>
    <w:bookmarkStart w:name="z5" w:id="41"/>
    <w:p>
      <w:pPr>
        <w:spacing w:after="0"/>
        <w:ind w:left="0"/>
        <w:jc w:val="left"/>
      </w:pPr>
    </w:p>
    <w:bookmarkEnd w:id="41"/>
    <w:p>
      <w:pPr>
        <w:spacing w:after="0"/>
        <w:ind w:left="0"/>
        <w:jc w:val="both"/>
      </w:pPr>
      <w:r>
        <w:rPr>
          <w:rFonts w:ascii="Times New Roman"/>
          <w:b w:val="false"/>
          <w:i w:val="false"/>
          <w:color w:val="000000"/>
          <w:sz w:val="28"/>
        </w:rPr>
        <w:t xml:space="preserve">
      18. Жергiлiктi атқарушы органның кондоминиум қатысушыларына жер учаскесiн беру туралы құқық орнатушы құжаты олар уәкiлеттiк берген адамдарға сақтауға белгiленген тәртiппен берiледi. </w:t>
      </w:r>
    </w:p>
    <w:bookmarkStart w:name="z43" w:id="42"/>
    <w:p>
      <w:pPr>
        <w:spacing w:after="0"/>
        <w:ind w:left="0"/>
        <w:jc w:val="both"/>
      </w:pPr>
      <w:r>
        <w:rPr>
          <w:rFonts w:ascii="Times New Roman"/>
          <w:b w:val="false"/>
          <w:i w:val="false"/>
          <w:color w:val="000000"/>
          <w:sz w:val="28"/>
        </w:rPr>
        <w:t xml:space="preserve">
      Кондоминиумның жер учаскесiнiң бiрдейлендiру сипаттамасын белгiлейтiн, оның кадастр нөмiрi көрсетiлген </w:t>
      </w:r>
      <w:r>
        <w:rPr>
          <w:rFonts w:ascii="Times New Roman"/>
          <w:b w:val="false"/>
          <w:i w:val="false"/>
          <w:color w:val="000000"/>
          <w:sz w:val="28"/>
          <w:u w:val="single"/>
        </w:rPr>
        <w:t>құжатты</w:t>
      </w:r>
      <w:r>
        <w:rPr>
          <w:rFonts w:ascii="Times New Roman"/>
          <w:b w:val="false"/>
          <w:i w:val="false"/>
          <w:color w:val="000000"/>
          <w:sz w:val="28"/>
        </w:rPr>
        <w:t xml:space="preserve"> жер ресурстарын басқару жөнiндегi аумақтық органдар кондоминиумның уәкiлеттiк берiлген адамына белгiлi бiр жер учаскесiне құқық белгiлейтiн құжатпен бiр уақытта бередi.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