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14ea" w14:textId="db51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Сақтандыруды қадағалау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желтоқсандағы N 1780.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ПҮАЖ-ы, 1997 ж., N 45, 410-құжат)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Қаржы министрлiгiнiң Сақтандыруды қадағалау департаментi туралы ереже бекiтiлсiн.
</w:t>
      </w:r>
      <w:r>
        <w:br/>
      </w:r>
      <w:r>
        <w:rPr>
          <w:rFonts w:ascii="Times New Roman"/>
          <w:b w:val="false"/>
          <w:i w:val="false"/>
          <w:color w:val="000000"/>
          <w:sz w:val="28"/>
        </w:rPr>
        <w:t>
      2. "Қазақстан Республикасы Қаржы министрлiгiнiң Сақтандыруды қадағалау департаментi туралы ереженi бекiту туралы" Қазақстан Республикасы Үкiметiнiң 1997 жылғы 23 маусымдағы N 1006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1997 ж., N 28, 253-құжат)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18 желтоқсандағы    
</w:t>
      </w:r>
      <w:r>
        <w:br/>
      </w:r>
      <w:r>
        <w:rPr>
          <w:rFonts w:ascii="Times New Roman"/>
          <w:b w:val="false"/>
          <w:i w:val="false"/>
          <w:color w:val="000000"/>
          <w:sz w:val="28"/>
        </w:rPr>
        <w:t>
N 1780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министрлiгiнiң Сақтандыруды қадағалау департаментi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Миссиясы: сақтандыру саласында мемлекеттiк стратегияны әзiрлеу және iске асыру, сақтандыру ұйымдарының қызметiн мемлекеттiк қадағалауды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Қаржы министрлiгiнiң Сақтандыруды қадағалау департаментi (бұдан әрi - Департамент) сақтандыру қызметiн қадағалауды, сақтандыру туралы заңдардың сақталуын бақылауды жүзеге асыратын сақтандыру субъектiлерiнiң сақтандыру қатынастарынан туындайтын заңды құқықтары мен мүдделерiн қорғауды қамтамасыз ететiн мемлекеттiк орган болып табылады. 
</w:t>
      </w:r>
      <w:r>
        <w:br/>
      </w:r>
      <w:r>
        <w:rPr>
          <w:rFonts w:ascii="Times New Roman"/>
          <w:b w:val="false"/>
          <w:i w:val="false"/>
          <w:color w:val="000000"/>
          <w:sz w:val="28"/>
        </w:rPr>
        <w:t>
      2. Департамент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Департаменттiң аппаратын ұстау Қазақстан Республикасының Қаржы министрлiгi орталық аппаратының жалпы сметасының есебiнен жүзеге асырылады.
</w:t>
      </w:r>
      <w:r>
        <w:br/>
      </w:r>
      <w:r>
        <w:rPr>
          <w:rFonts w:ascii="Times New Roman"/>
          <w:b w:val="false"/>
          <w:i w:val="false"/>
          <w:color w:val="000000"/>
          <w:sz w:val="28"/>
        </w:rPr>
        <w:t>
      4. Департаменттiң құрылымы мен штат санын Қазақстан Республикасының Қаржы министрлiгi бекiтедi.
</w:t>
      </w:r>
      <w:r>
        <w:br/>
      </w:r>
      <w:r>
        <w:rPr>
          <w:rFonts w:ascii="Times New Roman"/>
          <w:b w:val="false"/>
          <w:i w:val="false"/>
          <w:color w:val="000000"/>
          <w:sz w:val="28"/>
        </w:rPr>
        <w:t>
      5. Департамент заңды тұлға болып табылады, өз атауы мемлекеттiк тiлде жазылған, Қазақстан Республикасының мемлекеттiк елтаңбасы бейнеленген мөрi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Департамент өз қызметiнде мынадай басымдықтарды басшылыққа алады:
</w:t>
      </w:r>
      <w:r>
        <w:br/>
      </w:r>
      <w:r>
        <w:rPr>
          <w:rFonts w:ascii="Times New Roman"/>
          <w:b w:val="false"/>
          <w:i w:val="false"/>
          <w:color w:val="000000"/>
          <w:sz w:val="28"/>
        </w:rPr>
        <w:t>
      қоғам мен мемлекет өмiрiндегi сақтандырудың ролi мен маңызын ұдайы арттыру;
</w:t>
      </w:r>
      <w:r>
        <w:br/>
      </w:r>
      <w:r>
        <w:rPr>
          <w:rFonts w:ascii="Times New Roman"/>
          <w:b w:val="false"/>
          <w:i w:val="false"/>
          <w:color w:val="000000"/>
          <w:sz w:val="28"/>
        </w:rPr>
        <w:t>
      Қазақстан Республикасын дамытудың басым бағыттарын жүзеге асыруда сақтандыру институтын толыққанды пайдалану; 
</w:t>
      </w:r>
      <w:r>
        <w:br/>
      </w:r>
      <w:r>
        <w:rPr>
          <w:rFonts w:ascii="Times New Roman"/>
          <w:b w:val="false"/>
          <w:i w:val="false"/>
          <w:color w:val="000000"/>
          <w:sz w:val="28"/>
        </w:rPr>
        <w:t>
      сақтандыру қызметтерiнiң толыққанды бәсекеге қабiлеттi қазақстандық рыногын қалыптастыруға жағдай тудыратын сақтандыру қызметiн реттейтiн бара-бар жүйелер құру; 
</w:t>
      </w:r>
      <w:r>
        <w:br/>
      </w:r>
      <w:r>
        <w:rPr>
          <w:rFonts w:ascii="Times New Roman"/>
          <w:b w:val="false"/>
          <w:i w:val="false"/>
          <w:color w:val="000000"/>
          <w:sz w:val="28"/>
        </w:rPr>
        <w:t>
      сақтандырушылардың заңды құқықтары мен мүдделерiн қорғауға бағытталған шаралардың кешенiн әзiрлеу.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Негiзгi мiндеттерi,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Департаменттiң негiзгi мiндеттерi: 
</w:t>
      </w:r>
      <w:r>
        <w:br/>
      </w:r>
      <w:r>
        <w:rPr>
          <w:rFonts w:ascii="Times New Roman"/>
          <w:b w:val="false"/>
          <w:i w:val="false"/>
          <w:color w:val="000000"/>
          <w:sz w:val="28"/>
        </w:rPr>
        <w:t>
      сақтандыру қызметi саласында мемлекеттiк сақтандыруды қадағалауды жүзеге асыру; 
</w:t>
      </w:r>
      <w:r>
        <w:br/>
      </w:r>
      <w:r>
        <w:rPr>
          <w:rFonts w:ascii="Times New Roman"/>
          <w:b w:val="false"/>
          <w:i w:val="false"/>
          <w:color w:val="000000"/>
          <w:sz w:val="28"/>
        </w:rPr>
        <w:t>
      белгiленген құқықтық тәртiп бойынша сақтандыру қызметi саласында мемлекеттiк саясатты әзiрлеуге және iске асыруға қатысу; 
</w:t>
      </w:r>
      <w:r>
        <w:br/>
      </w:r>
      <w:r>
        <w:rPr>
          <w:rFonts w:ascii="Times New Roman"/>
          <w:b w:val="false"/>
          <w:i w:val="false"/>
          <w:color w:val="000000"/>
          <w:sz w:val="28"/>
        </w:rPr>
        <w:t>
      сақтандыру мәселелерi жөнiндегi халықаралық шарттар мен келiсiмдердi дайындауға және жүзеге асыруға қатысу, сондай-ақ Қазақстан сақтандыру ұйымдарының басқа елдердiң сақтандыру компанияларымен халықаралық ынтымақтастықты дамытуына жәрдемдесу болып табылады. 
</w:t>
      </w:r>
      <w:r>
        <w:br/>
      </w:r>
      <w:r>
        <w:rPr>
          <w:rFonts w:ascii="Times New Roman"/>
          <w:b w:val="false"/>
          <w:i w:val="false"/>
          <w:color w:val="000000"/>
          <w:sz w:val="28"/>
        </w:rPr>
        <w:t>
      8. Департамент өзiне жүктелген мiндеттерге сәйкес: 
</w:t>
      </w:r>
      <w:r>
        <w:br/>
      </w:r>
      <w:r>
        <w:rPr>
          <w:rFonts w:ascii="Times New Roman"/>
          <w:b w:val="false"/>
          <w:i w:val="false"/>
          <w:color w:val="000000"/>
          <w:sz w:val="28"/>
        </w:rPr>
        <w:t>
      белгiленген тәртiппен сақтандыру қызметiн жүзеге асыруға лицензиялар берудi; 
</w:t>
      </w:r>
      <w:r>
        <w:br/>
      </w:r>
      <w:r>
        <w:rPr>
          <w:rFonts w:ascii="Times New Roman"/>
          <w:b w:val="false"/>
          <w:i w:val="false"/>
          <w:color w:val="000000"/>
          <w:sz w:val="28"/>
        </w:rPr>
        <w:t>
      сақтандырушыларды есепке алуды, олардың бiрлестiктерi мен сақтандырушы делдалдарының тiзiлiмiн жүргiзудi; 
</w:t>
      </w:r>
      <w:r>
        <w:br/>
      </w:r>
      <w:r>
        <w:rPr>
          <w:rFonts w:ascii="Times New Roman"/>
          <w:b w:val="false"/>
          <w:i w:val="false"/>
          <w:color w:val="000000"/>
          <w:sz w:val="28"/>
        </w:rPr>
        <w:t>
      сақтандыру тарифтерiнiң негiздiлiгiне бақылау жасауды және сақтандырушылардың қаржылық орнықтылығын қамтамасыз етудi; 
</w:t>
      </w:r>
      <w:r>
        <w:br/>
      </w:r>
      <w:r>
        <w:rPr>
          <w:rFonts w:ascii="Times New Roman"/>
          <w:b w:val="false"/>
          <w:i w:val="false"/>
          <w:color w:val="000000"/>
          <w:sz w:val="28"/>
        </w:rPr>
        <w:t>
      сақтандырушылардың өз қаражаттары мен олар қабылдаған сақтандыру мiндеттемелерi арасындағы қатынастардың нормативтерiн сақтауды әзiрлеудi және бақылауды; 
</w:t>
      </w:r>
      <w:r>
        <w:br/>
      </w:r>
      <w:r>
        <w:rPr>
          <w:rFonts w:ascii="Times New Roman"/>
          <w:b w:val="false"/>
          <w:i w:val="false"/>
          <w:color w:val="000000"/>
          <w:sz w:val="28"/>
        </w:rPr>
        <w:t>
      заңды және жеке тұлғалардың мiндеттi сақтандыру туралы заңдардың талаптарын орындауына бақылау жасауды; 
</w:t>
      </w:r>
      <w:r>
        <w:br/>
      </w:r>
      <w:r>
        <w:rPr>
          <w:rFonts w:ascii="Times New Roman"/>
          <w:b w:val="false"/>
          <w:i w:val="false"/>
          <w:color w:val="000000"/>
          <w:sz w:val="28"/>
        </w:rPr>
        <w:t>
      сақтандырушылардың жасайтын сақтандыру шарттары мазмұнының заңдардың талаптарына сәйкес келуiн бақылауды; 
</w:t>
      </w:r>
      <w:r>
        <w:br/>
      </w:r>
      <w:r>
        <w:rPr>
          <w:rFonts w:ascii="Times New Roman"/>
          <w:b w:val="false"/>
          <w:i w:val="false"/>
          <w:color w:val="000000"/>
          <w:sz w:val="28"/>
        </w:rPr>
        <w:t>
      сақтандыру қызметiнiң практикасын қорытындылауды, республикада сақтандыру рыногын дамыту туралы заңдарды жетiлдiру жөнiндегi ұсыныстарды белгiленген тәртiп бойынша әзiрлеудi және ұсынуды; 
</w:t>
      </w:r>
      <w:r>
        <w:br/>
      </w:r>
      <w:r>
        <w:rPr>
          <w:rFonts w:ascii="Times New Roman"/>
          <w:b w:val="false"/>
          <w:i w:val="false"/>
          <w:color w:val="000000"/>
          <w:sz w:val="28"/>
        </w:rPr>
        <w:t>
      сақтандыру мәселелерi жөнiндегi нұсқаулықтарды, әдiстемелiк нұсқауларды, ұсынымдарды, анықтамалық және өзге де материалдарды басып шығаруды; 
</w:t>
      </w:r>
      <w:r>
        <w:br/>
      </w:r>
      <w:r>
        <w:rPr>
          <w:rFonts w:ascii="Times New Roman"/>
          <w:b w:val="false"/>
          <w:i w:val="false"/>
          <w:color w:val="000000"/>
          <w:sz w:val="28"/>
        </w:rPr>
        <w:t>
      сақтандыру саласында мамандарды кәсiби даярлау және қайта даярлау жөнiндегi шараларды жүргiзудi; 
</w:t>
      </w:r>
      <w:r>
        <w:br/>
      </w:r>
      <w:r>
        <w:rPr>
          <w:rFonts w:ascii="Times New Roman"/>
          <w:b w:val="false"/>
          <w:i w:val="false"/>
          <w:color w:val="000000"/>
          <w:sz w:val="28"/>
        </w:rPr>
        <w:t>
      халықаралық шарттарды әзiрлеудi және оларға белгiленген тәртiппен қол қоюды; 
</w:t>
      </w:r>
      <w:r>
        <w:br/>
      </w:r>
      <w:r>
        <w:rPr>
          <w:rFonts w:ascii="Times New Roman"/>
          <w:b w:val="false"/>
          <w:i w:val="false"/>
          <w:color w:val="000000"/>
          <w:sz w:val="28"/>
        </w:rPr>
        <w:t>
       басқа елдердiң қадағалау органдарымен, сондай-ақ Қазақстан Республикасы сақтандыру ұйымдарының басқа елдердiң сақтандыру компанияларымен өзара iс-қимыл мен ынтымақтастықты жүзеге асырады. 
</w:t>
      </w:r>
      <w:r>
        <w:br/>
      </w:r>
      <w:r>
        <w:rPr>
          <w:rFonts w:ascii="Times New Roman"/>
          <w:b w:val="false"/>
          <w:i w:val="false"/>
          <w:color w:val="000000"/>
          <w:sz w:val="28"/>
        </w:rPr>
        <w:t>
      9. Департамент өзiне жүктелген өкiлеттiктер мен функцияларды өз құзыретiнiң шегiнде жүзеге асыру үшiн: 
</w:t>
      </w:r>
      <w:r>
        <w:br/>
      </w:r>
      <w:r>
        <w:rPr>
          <w:rFonts w:ascii="Times New Roman"/>
          <w:b w:val="false"/>
          <w:i w:val="false"/>
          <w:color w:val="000000"/>
          <w:sz w:val="28"/>
        </w:rPr>
        <w:t>
      Департамент Қазақстан Республикасы Стратегиялық жоспарлау және реформалар жөнiндегi агенттiгiнiң Статистика және талдау жөнiндегi комитетi белгiленген сақтандыру қызметi туралы сақтандырушылардан белгiленген есептемелердi сұрауға және алуға, жылдық баланстарды, пайдалар мен залалдарды жариялаудың мерзiмiн белгiлеуге; 
</w:t>
      </w:r>
      <w:r>
        <w:br/>
      </w:r>
      <w:r>
        <w:rPr>
          <w:rFonts w:ascii="Times New Roman"/>
          <w:b w:val="false"/>
          <w:i w:val="false"/>
          <w:color w:val="000000"/>
          <w:sz w:val="28"/>
        </w:rPr>
        <w:t>
      сақтандырушылардың сақтандыру туралы заңдарды сақтауына тексерулер жүргiзуге; 
</w:t>
      </w:r>
      <w:r>
        <w:br/>
      </w:r>
      <w:r>
        <w:rPr>
          <w:rFonts w:ascii="Times New Roman"/>
          <w:b w:val="false"/>
          <w:i w:val="false"/>
          <w:color w:val="000000"/>
          <w:sz w:val="28"/>
        </w:rPr>
        <w:t>
      шетелдiктер қатысатын кәсiпорындарды қоса алғанда, сақтанушылардың мiндеттi сақтандыру туралы заңдарды сақтауына тексеру жүргiзуге; 
</w:t>
      </w:r>
      <w:r>
        <w:br/>
      </w:r>
      <w:r>
        <w:rPr>
          <w:rFonts w:ascii="Times New Roman"/>
          <w:b w:val="false"/>
          <w:i w:val="false"/>
          <w:color w:val="000000"/>
          <w:sz w:val="28"/>
        </w:rPr>
        <w:t>
      сақтандырушы лицензияны тоқтата тұру үшiн негiз болып табылатын мiндеттемелердi белгiленген мерзiмде орындамаған жағдайда лицензияны қайтып алу туралы талап-арызбен сотқа өтiнiш жасауға; 
</w:t>
      </w:r>
      <w:r>
        <w:br/>
      </w:r>
      <w:r>
        <w:rPr>
          <w:rFonts w:ascii="Times New Roman"/>
          <w:b w:val="false"/>
          <w:i w:val="false"/>
          <w:color w:val="000000"/>
          <w:sz w:val="28"/>
        </w:rPr>
        <w:t>
      өз құзыретiнiң шегiнде шетелдiктер қатысатын ұйымдарды қоса алғанда, сақтандырушыларға, заңды тұлғалардың басшыларына сақтандыру не оның бұзылуын жою туралы заңдардың талаптарын сақтаудың қажеттiгi туралы атқарылуы мiндеттi ұйғарымдамалар беруге; 
</w:t>
      </w:r>
      <w:r>
        <w:br/>
      </w:r>
      <w:r>
        <w:rPr>
          <w:rFonts w:ascii="Times New Roman"/>
          <w:b w:val="false"/>
          <w:i w:val="false"/>
          <w:color w:val="000000"/>
          <w:sz w:val="28"/>
        </w:rPr>
        <w:t>
      белгiленген тәртiппен сақтандыру қызметiн жүзеге асыру құқығына берiлген лицензиялардың күшiн тоқтата тұруға; 
</w:t>
      </w:r>
      <w:r>
        <w:br/>
      </w:r>
      <w:r>
        <w:rPr>
          <w:rFonts w:ascii="Times New Roman"/>
          <w:b w:val="false"/>
          <w:i w:val="false"/>
          <w:color w:val="000000"/>
          <w:sz w:val="28"/>
        </w:rPr>
        <w:t>
      өз құзыретiнiң шегiнде сақтандыру ұйымдары үшiн кадрларды даярлау және олардың бiлiктiлiгiн арттыру жөнiндегi мамандандырылған ұйымдарды қоса алғанда, оқу орындарының барлық үлгiлерiнде сақтандыру жөнiндегi оқу бағдарламаларын сараптауға қатысуға; 
</w:t>
      </w:r>
      <w:r>
        <w:br/>
      </w:r>
      <w:r>
        <w:rPr>
          <w:rFonts w:ascii="Times New Roman"/>
          <w:b w:val="false"/>
          <w:i w:val="false"/>
          <w:color w:val="000000"/>
          <w:sz w:val="28"/>
        </w:rPr>
        <w:t>
      уақытша кеңестер мен комиссиялар құруға, сақтандыру нарығын реттеу мәселелерiн талқылауға сарапшыларды тартуға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Департаменттiң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Департаменттi Қазақстан Республикасы Қаржы министрлiгiнiң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11. Департаменттiң директоры: 
</w:t>
      </w:r>
      <w:r>
        <w:br/>
      </w:r>
      <w:r>
        <w:rPr>
          <w:rFonts w:ascii="Times New Roman"/>
          <w:b w:val="false"/>
          <w:i w:val="false"/>
          <w:color w:val="000000"/>
          <w:sz w:val="28"/>
        </w:rPr>
        <w:t>
      Департаменттiң жұмысын ұйымдастырады және оны басқарады; 
</w:t>
      </w:r>
      <w:r>
        <w:br/>
      </w:r>
      <w:r>
        <w:rPr>
          <w:rFonts w:ascii="Times New Roman"/>
          <w:b w:val="false"/>
          <w:i w:val="false"/>
          <w:color w:val="000000"/>
          <w:sz w:val="28"/>
        </w:rPr>
        <w:t>
      Департаментке жүктелген өкiлеттiктердiң орындалуы үшiн дербес жауап бередi, өз орынбасарының және тапсырылған жұмыс учаскелерi үшiн құрылымдық бөлiмшелер басшыларының жауапкершiлiк дәрежесiн белгiлейдi; 
</w:t>
      </w:r>
      <w:r>
        <w:br/>
      </w:r>
      <w:r>
        <w:rPr>
          <w:rFonts w:ascii="Times New Roman"/>
          <w:b w:val="false"/>
          <w:i w:val="false"/>
          <w:color w:val="000000"/>
          <w:sz w:val="28"/>
        </w:rPr>
        <w:t>
      Департаменттiң қызметкерлерiн қызметке тағайындайды және қызметтен босатады; 
</w:t>
      </w:r>
      <w:r>
        <w:br/>
      </w:r>
      <w:r>
        <w:rPr>
          <w:rFonts w:ascii="Times New Roman"/>
          <w:b w:val="false"/>
          <w:i w:val="false"/>
          <w:color w:val="000000"/>
          <w:sz w:val="28"/>
        </w:rPr>
        <w:t>
      лауазымды тұлғалардың құқықтары мен мiндеттерiн айқындайтын нормативтiк құжаттарды бекiтедi; 
</w:t>
      </w:r>
      <w:r>
        <w:br/>
      </w:r>
      <w:r>
        <w:rPr>
          <w:rFonts w:ascii="Times New Roman"/>
          <w:b w:val="false"/>
          <w:i w:val="false"/>
          <w:color w:val="000000"/>
          <w:sz w:val="28"/>
        </w:rPr>
        <w:t>
      өзiнiң құзыретi шегiнде бұйрықтар берiп, нұсқаулықтар шығарады, барлық сақтандырушылар үшiн орындалуы мiндеттi болып табылатын нұсқаулық бередi және олардың орындалуын тексерудi ұйымдастырады; 
</w:t>
      </w:r>
      <w:r>
        <w:br/>
      </w:r>
      <w:r>
        <w:rPr>
          <w:rFonts w:ascii="Times New Roman"/>
          <w:b w:val="false"/>
          <w:i w:val="false"/>
          <w:color w:val="000000"/>
          <w:sz w:val="28"/>
        </w:rPr>
        <w:t>
      бұған қосымша өзiнiң құзыретiне жататын басқа да мәселелер бойынша шешiмдер қабылдайды. 
</w:t>
      </w:r>
      <w:r>
        <w:br/>
      </w:r>
      <w:r>
        <w:rPr>
          <w:rFonts w:ascii="Times New Roman"/>
          <w:b w:val="false"/>
          <w:i w:val="false"/>
          <w:color w:val="000000"/>
          <w:sz w:val="28"/>
        </w:rPr>
        <w:t>
      12. Департаменттiң директоры сенiмхатсыз Департаменттiң атынан iс-қимыл жасайды, оның мүдделерiн бiлдiредi, шарттар (келiсiмдер) жасайды және өзiнiң өкiлеттiктерi шегiнде өзге де iс-қимыл жасайды. 
</w:t>
      </w:r>
      <w:r>
        <w:br/>
      </w:r>
      <w:r>
        <w:rPr>
          <w:rFonts w:ascii="Times New Roman"/>
          <w:b w:val="false"/>
          <w:i w:val="false"/>
          <w:color w:val="000000"/>
          <w:sz w:val="28"/>
        </w:rPr>
        <w:t>
      13. Департамент директорының қызметке Департамент директорының ұсынуы бойынша Қазақстан Республикасының Қаржы министрлiгi қызметке тағайындайтын және қызметтен босататын бiр орынбасары болады. 
</w:t>
      </w:r>
      <w:r>
        <w:br/>
      </w:r>
      <w:r>
        <w:rPr>
          <w:rFonts w:ascii="Times New Roman"/>
          <w:b w:val="false"/>
          <w:i w:val="false"/>
          <w:color w:val="000000"/>
          <w:sz w:val="28"/>
        </w:rPr>
        <w:t>
      Департамент директорының орынбасары Департаменттiң директоры жоқ уақытта оның орнында болады, Департаменттiң қызметiн үйлестiредi және Департаментке жүктелген өзге де мiндеттердi жүзеге асырады. 
</w:t>
      </w:r>
      <w:r>
        <w:br/>
      </w:r>
      <w:r>
        <w:rPr>
          <w:rFonts w:ascii="Times New Roman"/>
          <w:b w:val="false"/>
          <w:i w:val="false"/>
          <w:color w:val="000000"/>
          <w:sz w:val="28"/>
        </w:rPr>
        <w:t>
      14. Департаменттiң лауазымды тұлғалары жеке басының пайдасы үшiн сақтандырушылардың коммерциялық құпиясын құрайтын қандай да бiр түрде мәлiметтердi пайдалануына және жария етуге құқығы жоқ. 
</w:t>
      </w:r>
      <w:r>
        <w:br/>
      </w:r>
      <w:r>
        <w:rPr>
          <w:rFonts w:ascii="Times New Roman"/>
          <w:b w:val="false"/>
          <w:i w:val="false"/>
          <w:color w:val="000000"/>
          <w:sz w:val="28"/>
        </w:rPr>
        <w:t>
      15. Департаменттi тарату және қайта ұйымдастыру қолданылып жүрген заңдарға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