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94f2" w14:textId="8209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доверенности юридической компании "Эйкин, Гамп, Штраусс, Хауэр энд Фельд" для представления интересов Правительства Республики Казахстан в Арбитражном институте Торговой палаты г. Стокгольма, в арбитражном разбирательстве, именуемом "Арбитражное разбирательство (097/1996): Бидерманн Интернешнл Инк. / Республика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декабря 1997 года N№1765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(Қазақша аудармасы жоқ, тексті орысшадан қараңыз)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интересов Правительства Республики Казахстан в арбитражном разбирательстве, именуемом "Арбитражное разбирательство (097/1996): Бидерманн Интернешнл Инк. / Республика Казахстан", в Арбитражном институте Торговой палаты г. Стокгольма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Выдать юридической компании "Эйкин, Гамп, Штраусс, Хауэр энд Фельд" доверенность (приложение) от имени Правительства Республики Казахстан для представления интересов Правительства Республики Казахстан в Арбитражном институте Торговой палаты г. Стокгольма, в арбитражном разбирательстве, именуемом "Арбитражное разбирательство (097/1996): Бидерманн Интернешнл Инк. / Республика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17 декабря 1997 года N 1765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Доверенность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представления интересов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в Арбитражном институте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палаты г. Стокгольма, в арбитражном разбирательстве, именуемом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"Арбитражное разбирательство (097/1996): Бидерманн Интернешнл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Инк. / Республика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Настоящей доверенностью Правительство Республики Казахстан наделяет юридическую фирму "Эйкин, Гамп, Штраусс, Хауэр энд Фельд" полномочием представлять интересы Правительства Республики Казахстан в Арбитражном институте Торговой палаты г. Стокгольма, в арбитражном разбирательстве, именуемом "Арбитражное разбирательство (097/1996): Бидерманн Интернешнл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Инк. / Республика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Настоящая доверенность действительна до вынесения решения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арбитражному разбирательству или до прекращения ее действия иным образом,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в случае ее отзыва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Специалисты: (Умбетова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