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d836" w14:textId="fefd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и приватизации закрытого акционерного общества "Жилстройбанк"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8 желтоқсандағы N 1713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Орысша текстен қараңыз.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отечественных финансовых институтов, улучшения положения закрытого акционерного общества "Жилстройбанк" и в соответствии с Программой дальнейшего реформирования банковской системы Республики Казахстан на 1996-1998 годы, утвержденной постановлением Правления Национального Банка Республики Казахстан от 17 мая 1996 г. N 120,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реорганизации и приватизации закрытого акционерного общества "Жилстройбанк"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Провести тендер среди банков второго уровня, за исключением государственных и межгосударственных банков и банков с иностранным участием, для определения банка, отвечающего требованиям, необходимым для реорганизации путем слияния с закрытым акционерным обществом "Жилстройбанк".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межведомственную комиссию по проведению тендера, утвердить ее состав и Положение о межведомственной комиссии по проведению тендера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Межведомственной комиссии по проведению тендера: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15 декабря 1997 года утвердить план мероприятий, порядок и условия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30 декабря 1997 года провести тендер и определить победителя тендера - банк, отвечающий требованиям для реорганизации путем слияния с закрытым акционерным обществом "Жилстройбанк".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провести в установленном законодательством порядке реорганизацию закрытого акционерного общества "Жилстройбанк" путем слияния с банком - победителем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8 декабря 1997 г. N 1713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реорганизации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закрытого акционерного общества "Жилстройбанк"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Проведение тендера среди банков второго уровня, за исключением государственных и межгосударственных банков и банков с иностранным участием, для определения банка, отвечающего требованиям, необходимым для реорганизации путем слияния с закрытым акционерным обществом "Жилстройбанк", - декабрь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Заключение Министерством финансов Республики Казахстан договора с банком - победителем тендера о порядке формирования уставного капитала объединенного банка - декабрь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общих собраний акционеров закрытого акционерного общества "Жилстройбанк" и банка - победителя тендера для принятия решений о реорганизации банков путем слияния - январь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Слияние закрытого акционерного общества "Жилстройбанк" и банка - победителя тендера - март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Эмиссия акций объединенного банка - март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Продажа государственного пакета акций объединенного банка через фондовую биржу - март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8 декабря 1997 г. N 1713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проведению тендера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 Ж.Д.       - вице-Министр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АНДРЮЩЕНКО А.И.      - заместитель Председателя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 С.А.          - заместитель Председателя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ДАМИТОВ К.К.         - советник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КУЛИНОВ У.Д.         - Исполнительный директор - член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комиссии Республики Казахстан по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бумагам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МАДИЕВ Б.С.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САГИНДЫКОВА М.О.     - председатель правления ЗАО "Жилстройбанк"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8 декабря 1997 г. N 1713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межведомственной комиссии по проведению тендера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проведению тендера (далее - комиссия) создается в целях проведения тендера среди банков второго уровня, за исключением государственных и межгосударственных банков и банков с иностранным участием (далее - банки), для определения банка, отвечающего требованиям, необходимым для реорганизации путем слияния с закрытым акционерным обществом "Жилстройбанк".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коллегиальным органом. В состав комиссии включаются представители Правительства Республики Казахстан, Министерства финансов, Агентства по стратегическому планированию и реформам, Национального Банка Республики Казахстан, Национальной комиссии Республики Казахстан по ценным бумагам и закрытого акционерного общества "Жилстройбанк". Персональный состав комиссии утверждается 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законодательными и нормативными правовыми актами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а также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2. Функции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Комиссия для решения возложенных на нее задач осуществляет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разрабатывает и утверждает план мероприятий по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устанавливает порядок и условия допуска банков к тендеру;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определяет порядок проведения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определяет критерии отбора победителя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проводит тендер среди банков, допущенных к участию в тендере;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определяет победителя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Комиссия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получать дополнительную информацию от банков, допущенных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участию в тендере;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привлекать к работе Комиссии экспертов, специализированные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консалтинговые и иные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пределах своей компетенции осуществлять контроль и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решений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3. Организация деятельности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Комиссия возглавляется председателем, назначаемым постановлением Правительства Республики Казахстан. Председатель руководит деятельностью комиссии, организует ее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Заседания комиссии созываются по инициативе председателя комиссии или по требованию большинства членов комиссии. Заседание комиссии является правомочным при участии не менее двух третей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Каждый член комиссии имеет один голос.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комиссии принимаются простым большинством голосов от общего числа присутствующих членов комиссии. В случае равенства голосов голос председателя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если член комиссии не согласен с принятым комиссией решением, он вправе изложить свое особое мнение.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оформляются постановлением. Постановление подписывается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