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cf0a" w14:textId="4f0c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мәдениет және денсаулық сақтау министрлiгiнiң Салауатты өмiр салтын қалыптастыру проблемалары Ұлттық Орталығы туралы</w:t>
      </w:r>
    </w:p>
    <w:p>
      <w:pPr>
        <w:spacing w:after="0"/>
        <w:ind w:left="0"/>
        <w:jc w:val="both"/>
      </w:pPr>
      <w:r>
        <w:rPr>
          <w:rFonts w:ascii="Times New Roman"/>
          <w:b w:val="false"/>
          <w:i w:val="false"/>
          <w:color w:val="000000"/>
          <w:sz w:val="28"/>
        </w:rPr>
        <w:t>Қазақстан Республикасы Үкiметiнiң Қаулысы 1997 жылғы 3 желтоқсан N 1678</w:t>
      </w:r>
    </w:p>
    <w:p>
      <w:pPr>
        <w:spacing w:after="0"/>
        <w:ind w:left="0"/>
        <w:jc w:val="both"/>
      </w:pPr>
      <w:bookmarkStart w:name="z0" w:id="0"/>
      <w:r>
        <w:rPr>
          <w:rFonts w:ascii="Times New Roman"/>
          <w:b w:val="false"/>
          <w:i w:val="false"/>
          <w:color w:val="000000"/>
          <w:sz w:val="28"/>
        </w:rPr>
        <w:t xml:space="preserve">
      Ел Президентiнiң "Қазақстан - 2030. Барлық қазақстандықтардың өсiп-өркендеуi, қауiпсiздiгi және әл-ауқатының артуы" атты Қазақстан халқына жолдауындағы "Қазақстан азаматтарының денсаулығы, бiлiмi және әл-ауқаты" ұзақ мерзiмдi басымдықты жүзеге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Бiлiм, мәдениет және денсаулық сақтау министрлiгiнiң Салауатты өмiр салтын қалыптастыру проблемалары Ұлттық Орталығын (бұдан былай - Ұлттық Орталық) Қазақстан Республикасы Денсаулық сақтау министрлiгiнiң Республикалық денсаулық орталығын қайта құру, сондай-ақ қосымшаға сәйкес облыстық және Алматы қалалық денсаулық орталықтары мен дәрiгерлiк-дене шынықтыру диспансерлерiн функционалдық жағынан Ұлттық Орталыққа бағындыра отырып денсаулық сақтау ұйымдарының штаттарын беру жолымен құру туралы ұсынысы қабылдансын. </w:t>
      </w:r>
      <w:r>
        <w:br/>
      </w:r>
      <w:r>
        <w:rPr>
          <w:rFonts w:ascii="Times New Roman"/>
          <w:b w:val="false"/>
          <w:i w:val="false"/>
          <w:color w:val="000000"/>
          <w:sz w:val="28"/>
        </w:rPr>
        <w:t xml:space="preserve">
      Қазақстан Республикасының Бiлiм, мәдениет және денсаулық сақтау министрлiгi белгiленген тәртiппен Қазақстан Республикасының Денсаулық сақтау министрлiгiнiң Республикалық Денсаулық орталығын қайта құру туралы ұсыныс енгiзсiн. </w:t>
      </w:r>
      <w:r>
        <w:br/>
      </w:r>
      <w:r>
        <w:rPr>
          <w:rFonts w:ascii="Times New Roman"/>
          <w:b w:val="false"/>
          <w:i w:val="false"/>
          <w:color w:val="000000"/>
          <w:sz w:val="28"/>
        </w:rPr>
        <w:t xml:space="preserve">
      2. Ұлттық Орталық қызметiнiң мынандай негiзгi бағыттары белгiленсiн: </w:t>
      </w:r>
      <w:r>
        <w:br/>
      </w:r>
      <w:r>
        <w:rPr>
          <w:rFonts w:ascii="Times New Roman"/>
          <w:b w:val="false"/>
          <w:i w:val="false"/>
          <w:color w:val="000000"/>
          <w:sz w:val="28"/>
        </w:rPr>
        <w:t xml:space="preserve">
      2030 жылға дейiнгi елдiң даму стратегиясы туралы Қазақстан Республикасының Президентi Жолдауының басым бағыттарына сәйкес республикалық және аймақтық халықтың салауатты өмiр салтын қалыптастыру, зиянды әрекеттерiң алдын алу және күресу, гигиеналық тәрбиелеу және қоршаған ортаны сауықтыру мақсатты бағдарламаларын жасау; </w:t>
      </w:r>
      <w:r>
        <w:br/>
      </w:r>
      <w:r>
        <w:rPr>
          <w:rFonts w:ascii="Times New Roman"/>
          <w:b w:val="false"/>
          <w:i w:val="false"/>
          <w:color w:val="000000"/>
          <w:sz w:val="28"/>
        </w:rPr>
        <w:t xml:space="preserve">
      Салауатты өмiр салтының әртүрлi аспектiлерi жөнiндегi ғылыми-негiзделген бағдарламаларды әзiрлеу және енгiзу бойынша министрлiктермен, ведомстволармен, жергiлiктi атқару органдарымен, ұйымдармен және мекемелермен өзара әрекетте болу; </w:t>
      </w:r>
      <w:r>
        <w:br/>
      </w:r>
      <w:r>
        <w:rPr>
          <w:rFonts w:ascii="Times New Roman"/>
          <w:b w:val="false"/>
          <w:i w:val="false"/>
          <w:color w:val="000000"/>
          <w:sz w:val="28"/>
        </w:rPr>
        <w:t xml:space="preserve">
      Салауатты өмiр салтын қалыптастыру, сондай-ақ экономика, денсаулық сақтауды басқару және реформалау жөнiндегi ғылыми-зерттеу жұмыстары; </w:t>
      </w:r>
      <w:r>
        <w:br/>
      </w:r>
      <w:r>
        <w:rPr>
          <w:rFonts w:ascii="Times New Roman"/>
          <w:b w:val="false"/>
          <w:i w:val="false"/>
          <w:color w:val="000000"/>
          <w:sz w:val="28"/>
        </w:rPr>
        <w:t xml:space="preserve">
      Салауатты өмiр салтын қалыптастырудың және денсаулық сақтауды ұйымдастырудың өзектi мәселелерi бойынша медициналық кадрларды дайындау және қайта дайындау; </w:t>
      </w:r>
      <w:r>
        <w:br/>
      </w:r>
      <w:r>
        <w:rPr>
          <w:rFonts w:ascii="Times New Roman"/>
          <w:b w:val="false"/>
          <w:i w:val="false"/>
          <w:color w:val="000000"/>
          <w:sz w:val="28"/>
        </w:rPr>
        <w:t xml:space="preserve">
      Салауатты өмiр салтын қалыптастыру және принциптерiн енгiзу, дене шынықтыру және спортпен шұғылдану, қатердiң алдын-алу жөнiнде халықпен, мектепке дейiнгi балалар және бiлiм беру мекемелерiмен, ұйымдар мен кәсiпорындардың ұжымдарымен жұмыс iстеу; </w:t>
      </w:r>
      <w:r>
        <w:br/>
      </w:r>
      <w:r>
        <w:rPr>
          <w:rFonts w:ascii="Times New Roman"/>
          <w:b w:val="false"/>
          <w:i w:val="false"/>
          <w:color w:val="000000"/>
          <w:sz w:val="28"/>
        </w:rPr>
        <w:t xml:space="preserve">
      халықтың әртүрлi санатын гигиеналық оқыту бағдарламасын дайындау; </w:t>
      </w:r>
      <w:r>
        <w:br/>
      </w:r>
      <w:r>
        <w:rPr>
          <w:rFonts w:ascii="Times New Roman"/>
          <w:b w:val="false"/>
          <w:i w:val="false"/>
          <w:color w:val="000000"/>
          <w:sz w:val="28"/>
        </w:rPr>
        <w:t xml:space="preserve">
      Салауатты өмiр салтын уағыздау, зиянды әдеттердiң алдын алу және күресу жөнiндегi көпшiлiк-спорттық және мәдени шаралар өткiзу; </w:t>
      </w:r>
      <w:r>
        <w:br/>
      </w:r>
      <w:r>
        <w:rPr>
          <w:rFonts w:ascii="Times New Roman"/>
          <w:b w:val="false"/>
          <w:i w:val="false"/>
          <w:color w:val="000000"/>
          <w:sz w:val="28"/>
        </w:rPr>
        <w:t xml:space="preserve">
      бұқаралық ақпарат құралдарымен жұмыс iстеу және орталықтың негiзгi мiндеттерiн жүзеге асыру жөнiндегi баспагерлiк жұмыс. </w:t>
      </w:r>
      <w:r>
        <w:br/>
      </w:r>
      <w:r>
        <w:rPr>
          <w:rFonts w:ascii="Times New Roman"/>
          <w:b w:val="false"/>
          <w:i w:val="false"/>
          <w:color w:val="000000"/>
          <w:sz w:val="28"/>
        </w:rPr>
        <w:t xml:space="preserve">
      3. Ұлттық Орталықтың қаржыландыру республикалық бюджеттiң денсаулық сақтау шығыстарына қарастырған қаражаттарының шегiнде жасалсын. </w:t>
      </w:r>
      <w:r>
        <w:br/>
      </w:r>
      <w:r>
        <w:rPr>
          <w:rFonts w:ascii="Times New Roman"/>
          <w:b w:val="false"/>
          <w:i w:val="false"/>
          <w:color w:val="000000"/>
          <w:sz w:val="28"/>
        </w:rPr>
        <w:t xml:space="preserve">
      4. Облыс, республикалық маңыздағы қалалар және астана әкiмдерi, Қазақстан Республикасының Бiлiм, мәдениет және денсаулық сақтау министрлiгi жүргiзiлiп жатқан денсаулық сақтау органдары мен мекемелерiнiң желiсi мен құрылымын оңтайландырудың есебiнен салауатты өмiр салтын қалыптастыру проблемалары жөнiндегi аймақтық орталықтар құру мүмкiндiктерiн қарастырсын. </w:t>
      </w:r>
      <w:r>
        <w:br/>
      </w:r>
      <w:r>
        <w:rPr>
          <w:rFonts w:ascii="Times New Roman"/>
          <w:b w:val="false"/>
          <w:i w:val="false"/>
          <w:color w:val="000000"/>
          <w:sz w:val="28"/>
        </w:rPr>
        <w:t xml:space="preserve">
      5. Қазақстан Республикасының Бiлiм, мәдениет және денсаулық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сақтау министрлiгi бiр айлық мерзiм iшiнде Ұлттық Орталықтың Жарғысы</w:t>
      </w:r>
    </w:p>
    <w:p>
      <w:pPr>
        <w:spacing w:after="0"/>
        <w:ind w:left="0"/>
        <w:jc w:val="both"/>
      </w:pPr>
      <w:r>
        <w:rPr>
          <w:rFonts w:ascii="Times New Roman"/>
          <w:b w:val="false"/>
          <w:i w:val="false"/>
          <w:color w:val="000000"/>
          <w:sz w:val="28"/>
        </w:rPr>
        <w:t>мен құрылымын бекiтсiн;</w:t>
      </w:r>
    </w:p>
    <w:p>
      <w:pPr>
        <w:spacing w:after="0"/>
        <w:ind w:left="0"/>
        <w:jc w:val="both"/>
      </w:pPr>
      <w:r>
        <w:rPr>
          <w:rFonts w:ascii="Times New Roman"/>
          <w:b w:val="false"/>
          <w:i w:val="false"/>
          <w:color w:val="000000"/>
          <w:sz w:val="28"/>
        </w:rPr>
        <w:t>     қайта құрылған бұрынғы Денсаулық сақтау министрлiгiнiң iлгерiде</w:t>
      </w:r>
    </w:p>
    <w:p>
      <w:pPr>
        <w:spacing w:after="0"/>
        <w:ind w:left="0"/>
        <w:jc w:val="both"/>
      </w:pPr>
      <w:r>
        <w:rPr>
          <w:rFonts w:ascii="Times New Roman"/>
          <w:b w:val="false"/>
          <w:i w:val="false"/>
          <w:color w:val="000000"/>
          <w:sz w:val="28"/>
        </w:rPr>
        <w:t>қабылданған шешiмдерiн осы қаулыға сәйкестендiрсiн.</w:t>
      </w:r>
    </w:p>
    <w:p>
      <w:pPr>
        <w:spacing w:after="0"/>
        <w:ind w:left="0"/>
        <w:jc w:val="both"/>
      </w:pPr>
      <w:r>
        <w:rPr>
          <w:rFonts w:ascii="Times New Roman"/>
          <w:b w:val="false"/>
          <w:i w:val="false"/>
          <w:color w:val="000000"/>
          <w:sz w:val="28"/>
        </w:rPr>
        <w:t>     6. Ұлттық Орталықтың орналасқан жерi: Алматы қаласы, Абылай хан</w:t>
      </w:r>
    </w:p>
    <w:p>
      <w:pPr>
        <w:spacing w:after="0"/>
        <w:ind w:left="0"/>
        <w:jc w:val="both"/>
      </w:pPr>
      <w:r>
        <w:rPr>
          <w:rFonts w:ascii="Times New Roman"/>
          <w:b w:val="false"/>
          <w:i w:val="false"/>
          <w:color w:val="000000"/>
          <w:sz w:val="28"/>
        </w:rPr>
        <w:t>даңғылы, 63 және Д.Қонаев көшесi, 86 болып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 желтоқсандағы</w:t>
      </w:r>
    </w:p>
    <w:p>
      <w:pPr>
        <w:spacing w:after="0"/>
        <w:ind w:left="0"/>
        <w:jc w:val="both"/>
      </w:pPr>
      <w:r>
        <w:rPr>
          <w:rFonts w:ascii="Times New Roman"/>
          <w:b w:val="false"/>
          <w:i w:val="false"/>
          <w:color w:val="000000"/>
          <w:sz w:val="28"/>
        </w:rPr>
        <w:t>                                          N 1678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Бiлiм, мәдениет және денсаулық</w:t>
      </w:r>
    </w:p>
    <w:p>
      <w:pPr>
        <w:spacing w:after="0"/>
        <w:ind w:left="0"/>
        <w:jc w:val="both"/>
      </w:pPr>
      <w:r>
        <w:rPr>
          <w:rFonts w:ascii="Times New Roman"/>
          <w:b w:val="false"/>
          <w:i w:val="false"/>
          <w:color w:val="000000"/>
          <w:sz w:val="28"/>
        </w:rPr>
        <w:t>       сақтау министрлiгiнiң Салауатты өмiр салтын қалыптастыру</w:t>
      </w:r>
    </w:p>
    <w:p>
      <w:pPr>
        <w:spacing w:after="0"/>
        <w:ind w:left="0"/>
        <w:jc w:val="both"/>
      </w:pPr>
      <w:r>
        <w:rPr>
          <w:rFonts w:ascii="Times New Roman"/>
          <w:b w:val="false"/>
          <w:i w:val="false"/>
          <w:color w:val="000000"/>
          <w:sz w:val="28"/>
        </w:rPr>
        <w:t>          проблемалары Ұлттық Орталығына штаттары берiлетiн</w:t>
      </w:r>
    </w:p>
    <w:p>
      <w:pPr>
        <w:spacing w:after="0"/>
        <w:ind w:left="0"/>
        <w:jc w:val="both"/>
      </w:pPr>
      <w:r>
        <w:rPr>
          <w:rFonts w:ascii="Times New Roman"/>
          <w:b w:val="false"/>
          <w:i w:val="false"/>
          <w:color w:val="000000"/>
          <w:sz w:val="28"/>
        </w:rPr>
        <w:t>                 денсаулық сақтау ұйымдарының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  |                    Ұйымның атауы           | Штаты,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Қазақстан Республикасы Денсаулық сақтау         27 адам</w:t>
      </w:r>
    </w:p>
    <w:p>
      <w:pPr>
        <w:spacing w:after="0"/>
        <w:ind w:left="0"/>
        <w:jc w:val="both"/>
      </w:pPr>
      <w:r>
        <w:rPr>
          <w:rFonts w:ascii="Times New Roman"/>
          <w:b w:val="false"/>
          <w:i w:val="false"/>
          <w:color w:val="000000"/>
          <w:sz w:val="28"/>
        </w:rPr>
        <w:t>        министрлiгiнiң Республикалық дәрiгерлiк-дене</w:t>
      </w:r>
    </w:p>
    <w:p>
      <w:pPr>
        <w:spacing w:after="0"/>
        <w:ind w:left="0"/>
        <w:jc w:val="both"/>
      </w:pPr>
      <w:r>
        <w:rPr>
          <w:rFonts w:ascii="Times New Roman"/>
          <w:b w:val="false"/>
          <w:i w:val="false"/>
          <w:color w:val="000000"/>
          <w:sz w:val="28"/>
        </w:rPr>
        <w:t>        шынықтыру диспансерi</w:t>
      </w:r>
    </w:p>
    <w:p>
      <w:pPr>
        <w:spacing w:after="0"/>
        <w:ind w:left="0"/>
        <w:jc w:val="both"/>
      </w:pPr>
      <w:r>
        <w:rPr>
          <w:rFonts w:ascii="Times New Roman"/>
          <w:b w:val="false"/>
          <w:i w:val="false"/>
          <w:color w:val="000000"/>
          <w:sz w:val="28"/>
        </w:rPr>
        <w:t>     2. ДДҰ орталығы                                    3 адам</w:t>
      </w:r>
    </w:p>
    <w:p>
      <w:pPr>
        <w:spacing w:after="0"/>
        <w:ind w:left="0"/>
        <w:jc w:val="both"/>
      </w:pPr>
      <w:r>
        <w:rPr>
          <w:rFonts w:ascii="Times New Roman"/>
          <w:b w:val="false"/>
          <w:i w:val="false"/>
          <w:color w:val="000000"/>
          <w:sz w:val="28"/>
        </w:rPr>
        <w:t>     3. Қазақстан Республикасы Денсаулық сақтау         7 адам</w:t>
      </w:r>
    </w:p>
    <w:p>
      <w:pPr>
        <w:spacing w:after="0"/>
        <w:ind w:left="0"/>
        <w:jc w:val="both"/>
      </w:pPr>
      <w:r>
        <w:rPr>
          <w:rFonts w:ascii="Times New Roman"/>
          <w:b w:val="false"/>
          <w:i w:val="false"/>
          <w:color w:val="000000"/>
          <w:sz w:val="28"/>
        </w:rPr>
        <w:t>        министрлiгi Денсаулық сақтаудың медициналық</w:t>
      </w:r>
    </w:p>
    <w:p>
      <w:pPr>
        <w:spacing w:after="0"/>
        <w:ind w:left="0"/>
        <w:jc w:val="both"/>
      </w:pPr>
      <w:r>
        <w:rPr>
          <w:rFonts w:ascii="Times New Roman"/>
          <w:b w:val="false"/>
          <w:i w:val="false"/>
          <w:color w:val="000000"/>
          <w:sz w:val="28"/>
        </w:rPr>
        <w:t>        және экономикалық проблемалары ғылыми</w:t>
      </w:r>
    </w:p>
    <w:p>
      <w:pPr>
        <w:spacing w:after="0"/>
        <w:ind w:left="0"/>
        <w:jc w:val="both"/>
      </w:pPr>
      <w:r>
        <w:rPr>
          <w:rFonts w:ascii="Times New Roman"/>
          <w:b w:val="false"/>
          <w:i w:val="false"/>
          <w:color w:val="000000"/>
          <w:sz w:val="28"/>
        </w:rPr>
        <w:t>        орталығы</w:t>
      </w:r>
    </w:p>
    <w:p>
      <w:pPr>
        <w:spacing w:after="0"/>
        <w:ind w:left="0"/>
        <w:jc w:val="both"/>
      </w:pPr>
      <w:r>
        <w:rPr>
          <w:rFonts w:ascii="Times New Roman"/>
          <w:b w:val="false"/>
          <w:i w:val="false"/>
          <w:color w:val="000000"/>
          <w:sz w:val="28"/>
        </w:rPr>
        <w:t>     4. Қазақстан Республикасы Денсаулық сақтау         10 адам</w:t>
      </w:r>
    </w:p>
    <w:p>
      <w:pPr>
        <w:spacing w:after="0"/>
        <w:ind w:left="0"/>
        <w:jc w:val="both"/>
      </w:pPr>
      <w:r>
        <w:rPr>
          <w:rFonts w:ascii="Times New Roman"/>
          <w:b w:val="false"/>
          <w:i w:val="false"/>
          <w:color w:val="000000"/>
          <w:sz w:val="28"/>
        </w:rPr>
        <w:t>        министрлiгiнiң Кардиология ғылыми-зерттеу</w:t>
      </w:r>
    </w:p>
    <w:p>
      <w:pPr>
        <w:spacing w:after="0"/>
        <w:ind w:left="0"/>
        <w:jc w:val="both"/>
      </w:pPr>
      <w:r>
        <w:rPr>
          <w:rFonts w:ascii="Times New Roman"/>
          <w:b w:val="false"/>
          <w:i w:val="false"/>
          <w:color w:val="000000"/>
          <w:sz w:val="28"/>
        </w:rPr>
        <w:t>        институты</w:t>
      </w:r>
    </w:p>
    <w:p>
      <w:pPr>
        <w:spacing w:after="0"/>
        <w:ind w:left="0"/>
        <w:jc w:val="both"/>
      </w:pPr>
      <w:r>
        <w:rPr>
          <w:rFonts w:ascii="Times New Roman"/>
          <w:b w:val="false"/>
          <w:i w:val="false"/>
          <w:color w:val="000000"/>
          <w:sz w:val="28"/>
        </w:rPr>
        <w:t>     5. Қазақстан Республикасы Денсаулық сақтау         3 адам</w:t>
      </w:r>
    </w:p>
    <w:p>
      <w:pPr>
        <w:spacing w:after="0"/>
        <w:ind w:left="0"/>
        <w:jc w:val="both"/>
      </w:pPr>
      <w:r>
        <w:rPr>
          <w:rFonts w:ascii="Times New Roman"/>
          <w:b w:val="false"/>
          <w:i w:val="false"/>
          <w:color w:val="000000"/>
          <w:sz w:val="28"/>
        </w:rPr>
        <w:t>        министрлiгi Денсаулық сақтаудың медициналық</w:t>
      </w:r>
    </w:p>
    <w:p>
      <w:pPr>
        <w:spacing w:after="0"/>
        <w:ind w:left="0"/>
        <w:jc w:val="both"/>
      </w:pPr>
      <w:r>
        <w:rPr>
          <w:rFonts w:ascii="Times New Roman"/>
          <w:b w:val="false"/>
          <w:i w:val="false"/>
          <w:color w:val="000000"/>
          <w:sz w:val="28"/>
        </w:rPr>
        <w:t>        және экономикалық проблемалары ғылыми</w:t>
      </w:r>
    </w:p>
    <w:p>
      <w:pPr>
        <w:spacing w:after="0"/>
        <w:ind w:left="0"/>
        <w:jc w:val="both"/>
      </w:pPr>
      <w:r>
        <w:rPr>
          <w:rFonts w:ascii="Times New Roman"/>
          <w:b w:val="false"/>
          <w:i w:val="false"/>
          <w:color w:val="000000"/>
          <w:sz w:val="28"/>
        </w:rPr>
        <w:t>        орталығының Баспа орталығы</w:t>
      </w:r>
    </w:p>
    <w:p>
      <w:pPr>
        <w:spacing w:after="0"/>
        <w:ind w:left="0"/>
        <w:jc w:val="both"/>
      </w:pPr>
      <w:r>
        <w:rPr>
          <w:rFonts w:ascii="Times New Roman"/>
          <w:b w:val="false"/>
          <w:i w:val="false"/>
          <w:color w:val="000000"/>
          <w:sz w:val="28"/>
        </w:rPr>
        <w:t>     6. Қазақстан Республикасы Денсаулық сақтау         5 адам</w:t>
      </w:r>
    </w:p>
    <w:p>
      <w:pPr>
        <w:spacing w:after="0"/>
        <w:ind w:left="0"/>
        <w:jc w:val="both"/>
      </w:pPr>
      <w:r>
        <w:rPr>
          <w:rFonts w:ascii="Times New Roman"/>
          <w:b w:val="false"/>
          <w:i w:val="false"/>
          <w:color w:val="000000"/>
          <w:sz w:val="28"/>
        </w:rPr>
        <w:t>        министрлiгiнiң Гигиена және кәсiптiк</w:t>
      </w:r>
    </w:p>
    <w:p>
      <w:pPr>
        <w:spacing w:after="0"/>
        <w:ind w:left="0"/>
        <w:jc w:val="both"/>
      </w:pPr>
      <w:r>
        <w:rPr>
          <w:rFonts w:ascii="Times New Roman"/>
          <w:b w:val="false"/>
          <w:i w:val="false"/>
          <w:color w:val="000000"/>
          <w:sz w:val="28"/>
        </w:rPr>
        <w:t>        аурулар ғылыми-зерттеу институты</w:t>
      </w:r>
    </w:p>
    <w:p>
      <w:pPr>
        <w:spacing w:after="0"/>
        <w:ind w:left="0"/>
        <w:jc w:val="both"/>
      </w:pPr>
      <w:r>
        <w:rPr>
          <w:rFonts w:ascii="Times New Roman"/>
          <w:b w:val="false"/>
          <w:i w:val="false"/>
          <w:color w:val="000000"/>
          <w:sz w:val="28"/>
        </w:rPr>
        <w:t>     7. Қазақстан Республикасы Денсаулық сақтау         5 адам</w:t>
      </w:r>
    </w:p>
    <w:p>
      <w:pPr>
        <w:spacing w:after="0"/>
        <w:ind w:left="0"/>
        <w:jc w:val="both"/>
      </w:pPr>
      <w:r>
        <w:rPr>
          <w:rFonts w:ascii="Times New Roman"/>
          <w:b w:val="false"/>
          <w:i w:val="false"/>
          <w:color w:val="000000"/>
          <w:sz w:val="28"/>
        </w:rPr>
        <w:t>        министрлiгiнiң Эпидемиология, микробиология</w:t>
      </w:r>
    </w:p>
    <w:p>
      <w:pPr>
        <w:spacing w:after="0"/>
        <w:ind w:left="0"/>
        <w:jc w:val="both"/>
      </w:pPr>
      <w:r>
        <w:rPr>
          <w:rFonts w:ascii="Times New Roman"/>
          <w:b w:val="false"/>
          <w:i w:val="false"/>
          <w:color w:val="000000"/>
          <w:sz w:val="28"/>
        </w:rPr>
        <w:t>        және жұқпалы аурулар ғылыми-зерттеу институты</w:t>
      </w:r>
    </w:p>
    <w:p>
      <w:pPr>
        <w:spacing w:after="0"/>
        <w:ind w:left="0"/>
        <w:jc w:val="both"/>
      </w:pPr>
      <w:r>
        <w:rPr>
          <w:rFonts w:ascii="Times New Roman"/>
          <w:b w:val="false"/>
          <w:i w:val="false"/>
          <w:color w:val="000000"/>
          <w:sz w:val="28"/>
        </w:rPr>
        <w:t>     8. Қазақстан Республикасы Денсаулық сақтау         5 адам</w:t>
      </w:r>
    </w:p>
    <w:p>
      <w:pPr>
        <w:spacing w:after="0"/>
        <w:ind w:left="0"/>
        <w:jc w:val="both"/>
      </w:pPr>
      <w:r>
        <w:rPr>
          <w:rFonts w:ascii="Times New Roman"/>
          <w:b w:val="false"/>
          <w:i w:val="false"/>
          <w:color w:val="000000"/>
          <w:sz w:val="28"/>
        </w:rPr>
        <w:t>        министрлiгiнiң Обаға қарсы ғылыми-зерттеу</w:t>
      </w:r>
    </w:p>
    <w:p>
      <w:pPr>
        <w:spacing w:after="0"/>
        <w:ind w:left="0"/>
        <w:jc w:val="both"/>
      </w:pPr>
      <w:r>
        <w:rPr>
          <w:rFonts w:ascii="Times New Roman"/>
          <w:b w:val="false"/>
          <w:i w:val="false"/>
          <w:color w:val="000000"/>
          <w:sz w:val="28"/>
        </w:rPr>
        <w:t>        институты</w:t>
      </w:r>
    </w:p>
    <w:p>
      <w:pPr>
        <w:spacing w:after="0"/>
        <w:ind w:left="0"/>
        <w:jc w:val="both"/>
      </w:pPr>
      <w:r>
        <w:rPr>
          <w:rFonts w:ascii="Times New Roman"/>
          <w:b w:val="false"/>
          <w:i w:val="false"/>
          <w:color w:val="000000"/>
          <w:sz w:val="28"/>
        </w:rPr>
        <w:t>     9. Қазақстан Республикасы Денсаулық сақтау         7 адам</w:t>
      </w:r>
    </w:p>
    <w:p>
      <w:pPr>
        <w:spacing w:after="0"/>
        <w:ind w:left="0"/>
        <w:jc w:val="both"/>
      </w:pPr>
      <w:r>
        <w:rPr>
          <w:rFonts w:ascii="Times New Roman"/>
          <w:b w:val="false"/>
          <w:i w:val="false"/>
          <w:color w:val="000000"/>
          <w:sz w:val="28"/>
        </w:rPr>
        <w:t>        министрлiгiнiң Республикалық санитарлық-</w:t>
      </w:r>
    </w:p>
    <w:p>
      <w:pPr>
        <w:spacing w:after="0"/>
        <w:ind w:left="0"/>
        <w:jc w:val="both"/>
      </w:pPr>
      <w:r>
        <w:rPr>
          <w:rFonts w:ascii="Times New Roman"/>
          <w:b w:val="false"/>
          <w:i w:val="false"/>
          <w:color w:val="000000"/>
          <w:sz w:val="28"/>
        </w:rPr>
        <w:t>        эпидемиологиялық станциясы</w:t>
      </w:r>
    </w:p>
    <w:p>
      <w:pPr>
        <w:spacing w:after="0"/>
        <w:ind w:left="0"/>
        <w:jc w:val="both"/>
      </w:pPr>
      <w:r>
        <w:rPr>
          <w:rFonts w:ascii="Times New Roman"/>
          <w:b w:val="false"/>
          <w:i w:val="false"/>
          <w:color w:val="000000"/>
          <w:sz w:val="28"/>
        </w:rPr>
        <w:t>     10. Қазақстан Республикасы Денсаулық сақтау        5 адам</w:t>
      </w:r>
    </w:p>
    <w:p>
      <w:pPr>
        <w:spacing w:after="0"/>
        <w:ind w:left="0"/>
        <w:jc w:val="both"/>
      </w:pPr>
      <w:r>
        <w:rPr>
          <w:rFonts w:ascii="Times New Roman"/>
          <w:b w:val="false"/>
          <w:i w:val="false"/>
          <w:color w:val="000000"/>
          <w:sz w:val="28"/>
        </w:rPr>
        <w:t>         министрлiгiнiң Радиациялық медицина</w:t>
      </w:r>
    </w:p>
    <w:p>
      <w:pPr>
        <w:spacing w:after="0"/>
        <w:ind w:left="0"/>
        <w:jc w:val="both"/>
      </w:pPr>
      <w:r>
        <w:rPr>
          <w:rFonts w:ascii="Times New Roman"/>
          <w:b w:val="false"/>
          <w:i w:val="false"/>
          <w:color w:val="000000"/>
          <w:sz w:val="28"/>
        </w:rPr>
        <w:t>         ғылыми-зерттеу институты (Курчатов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77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