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eed9" w14:textId="208e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14 сәуiрдегi N 558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18 қарашадағы N 1605 қаулысы. 
Күші жойылды - ҚР Үкіметінің 2003.03.19. N 269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"Қосылған құнға салынатын салығы Қазақстан Республикасы мемлекеттiк кеден комитетiнiң келiсiмiмен Қазақстан Республикасының Қаржы министрлiгi белгiлеген тәртiппен төленетiн, ауыл шаруашылығы өндiрiсiне пайдаланылатын импортталған жабдықтардың, шикiзаттардың, материалдардың, қосалқы бөлшектердiң, дәрi-дәрмектердiң және тауарлардың тiзбесiн бекiту туралы" Қазақстан Республикасы Үкiметiнiң 1997 жылғы 14 сәуiрдегi N 558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N 16, 131-құжат) мынадай толықтыру енгiзiлсiн: </w:t>
      </w:r>
      <w:r>
        <w:br/>
      </w:r>
      <w:r>
        <w:rPr>
          <w:rFonts w:ascii="Times New Roman"/>
          <w:b w:val="false"/>
          <w:i w:val="false"/>
          <w:color w:val="000000"/>
          <w:sz w:val="28"/>
        </w:rPr>
        <w:t xml:space="preserve">
     көрсетiлген қаулымен бекiтiлген, Қосылған құнға салынатын салығы Қазақстан Республикасы Мемлекеттiк кеден комитетiнiң келiсiмiмен Қазақстан Республикасының Қаржы министрлiгi белгiлеген тәртiппен төленетiн, ауыл шаруашылығы өндiрiсiне пайдаланылатын импортталған жабдықтардың, шикiзаттардың, материалдардың, қосалқы бөлшектердiң, дәрi-дәрмектердiң және тауарлардың тiзбесi реттiк нөмiрлерi 265-268, мынадай мазмұндағы жолдармен толықтырылсын: </w:t>
      </w:r>
      <w:r>
        <w:br/>
      </w:r>
      <w:r>
        <w:rPr>
          <w:rFonts w:ascii="Times New Roman"/>
          <w:b w:val="false"/>
          <w:i w:val="false"/>
          <w:color w:val="000000"/>
          <w:sz w:val="28"/>
        </w:rPr>
        <w:t xml:space="preserve">
     "265 Металдардың бетiн өңдеуге арналған            3810 10 000 </w:t>
      </w:r>
      <w:r>
        <w:br/>
      </w:r>
      <w:r>
        <w:rPr>
          <w:rFonts w:ascii="Times New Roman"/>
          <w:b w:val="false"/>
          <w:i w:val="false"/>
          <w:color w:val="000000"/>
          <w:sz w:val="28"/>
        </w:rPr>
        <w:t xml:space="preserve">
          препараттар: бояу балқитын ұстатқышпен </w:t>
      </w:r>
      <w:r>
        <w:br/>
      </w:r>
      <w:r>
        <w:rPr>
          <w:rFonts w:ascii="Times New Roman"/>
          <w:b w:val="false"/>
          <w:i w:val="false"/>
          <w:color w:val="000000"/>
          <w:sz w:val="28"/>
        </w:rPr>
        <w:t xml:space="preserve">
          дәнекерлеуге арналған немесе металдан </w:t>
      </w:r>
      <w:r>
        <w:br/>
      </w:r>
      <w:r>
        <w:rPr>
          <w:rFonts w:ascii="Times New Roman"/>
          <w:b w:val="false"/>
          <w:i w:val="false"/>
          <w:color w:val="000000"/>
          <w:sz w:val="28"/>
        </w:rPr>
        <w:t xml:space="preserve">
          тұратын және басқа да материалдарды </w:t>
      </w:r>
      <w:r>
        <w:br/>
      </w:r>
      <w:r>
        <w:rPr>
          <w:rFonts w:ascii="Times New Roman"/>
          <w:b w:val="false"/>
          <w:i w:val="false"/>
          <w:color w:val="000000"/>
          <w:sz w:val="28"/>
        </w:rPr>
        <w:t xml:space="preserve">
          дәнекерлеуге арналған ұнтақтар мен </w:t>
      </w:r>
      <w:r>
        <w:br/>
      </w:r>
      <w:r>
        <w:rPr>
          <w:rFonts w:ascii="Times New Roman"/>
          <w:b w:val="false"/>
          <w:i w:val="false"/>
          <w:color w:val="000000"/>
          <w:sz w:val="28"/>
        </w:rPr>
        <w:t xml:space="preserve">
          пасталар </w:t>
      </w:r>
    </w:p>
    <w:bookmarkEnd w:id="0"/>
    <w:p>
      <w:pPr>
        <w:spacing w:after="0"/>
        <w:ind w:left="0"/>
        <w:jc w:val="both"/>
      </w:pPr>
      <w:r>
        <w:rPr>
          <w:rFonts w:ascii="Times New Roman"/>
          <w:b w:val="false"/>
          <w:i w:val="false"/>
          <w:color w:val="000000"/>
          <w:sz w:val="28"/>
        </w:rPr>
        <w:t xml:space="preserve">      266 Күрделi органикалық, басқа жерде              3814 00 </w:t>
      </w:r>
      <w:r>
        <w:br/>
      </w:r>
      <w:r>
        <w:rPr>
          <w:rFonts w:ascii="Times New Roman"/>
          <w:b w:val="false"/>
          <w:i w:val="false"/>
          <w:color w:val="000000"/>
          <w:sz w:val="28"/>
        </w:rPr>
        <w:t xml:space="preserve">
          аталмаған езгiштер мен қосқыштар: </w:t>
      </w:r>
      <w:r>
        <w:br/>
      </w:r>
      <w:r>
        <w:rPr>
          <w:rFonts w:ascii="Times New Roman"/>
          <w:b w:val="false"/>
          <w:i w:val="false"/>
          <w:color w:val="000000"/>
          <w:sz w:val="28"/>
        </w:rPr>
        <w:t xml:space="preserve">
          бояуларды немесе лактердi кетiруге </w:t>
      </w:r>
      <w:r>
        <w:br/>
      </w:r>
      <w:r>
        <w:rPr>
          <w:rFonts w:ascii="Times New Roman"/>
          <w:b w:val="false"/>
          <w:i w:val="false"/>
          <w:color w:val="000000"/>
          <w:sz w:val="28"/>
        </w:rPr>
        <w:t xml:space="preserve">
          арналған дайын құрамдар </w:t>
      </w:r>
    </w:p>
    <w:p>
      <w:pPr>
        <w:spacing w:after="0"/>
        <w:ind w:left="0"/>
        <w:jc w:val="both"/>
      </w:pPr>
      <w:r>
        <w:rPr>
          <w:rFonts w:ascii="Times New Roman"/>
          <w:b w:val="false"/>
          <w:i w:val="false"/>
          <w:color w:val="000000"/>
          <w:sz w:val="28"/>
        </w:rPr>
        <w:t xml:space="preserve">      267 Теледидарлардың пластмассалық               3901-3914-тен </w:t>
      </w:r>
      <w:r>
        <w:br/>
      </w:r>
      <w:r>
        <w:rPr>
          <w:rFonts w:ascii="Times New Roman"/>
          <w:b w:val="false"/>
          <w:i w:val="false"/>
          <w:color w:val="000000"/>
          <w:sz w:val="28"/>
        </w:rPr>
        <w:t xml:space="preserve">
          бөлiктерiн өндiруге арналған полимер*         (3902, 3909 </w:t>
      </w:r>
      <w:r>
        <w:br/>
      </w:r>
      <w:r>
        <w:rPr>
          <w:rFonts w:ascii="Times New Roman"/>
          <w:b w:val="false"/>
          <w:i w:val="false"/>
          <w:color w:val="000000"/>
          <w:sz w:val="28"/>
        </w:rPr>
        <w:t xml:space="preserve">
                                                        10 000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268 Теледидарлар шығаруға арналған                8529 90" </w:t>
      </w:r>
      <w:r>
        <w:br/>
      </w:r>
      <w:r>
        <w:rPr>
          <w:rFonts w:ascii="Times New Roman"/>
          <w:b w:val="false"/>
          <w:i w:val="false"/>
          <w:color w:val="000000"/>
          <w:sz w:val="28"/>
        </w:rPr>
        <w:t xml:space="preserve">
          жинақтаушылар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