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ce80" w14:textId="75ec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жанындағы Мемлекеттiк қызметшiлердi қайта даярлау және бiлiктiлiгiн арттыру институтына тыңдаушылар қабылдау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24 қыркүйек N 1371.
Күші жойылды - ҚР Үкіметінің 1998.12.14. N 1284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қызмет туралы" Қазақстан Республикасы Президентiнiң 1995 жылғы 26 желтоқсандағы N 2730 
</w:t>
      </w:r>
      <w:r>
        <w:rPr>
          <w:rFonts w:ascii="Times New Roman"/>
          <w:b w:val="false"/>
          <w:i w:val="false"/>
          <w:color w:val="000000"/>
          <w:sz w:val="28"/>
        </w:rPr>
        <w:t xml:space="preserve"> U952730_ </w:t>
      </w:r>
      <w:r>
        <w:rPr>
          <w:rFonts w:ascii="Times New Roman"/>
          <w:b w:val="false"/>
          <w:i w:val="false"/>
          <w:color w:val="000000"/>
          <w:sz w:val="28"/>
        </w:rPr>
        <w:t>
 Заң күшi бар Жарлығын жүзеге асыруға байланысты Қазақстан Республикасының Үкiметi қаулы етедi: 
</w:t>
      </w:r>
      <w:r>
        <w:br/>
      </w:r>
      <w:r>
        <w:rPr>
          <w:rFonts w:ascii="Times New Roman"/>
          <w:b w:val="false"/>
          <w:i w:val="false"/>
          <w:color w:val="000000"/>
          <w:sz w:val="28"/>
        </w:rPr>
        <w:t>
      1. Қазақстан Республикасы Үкiметiнiң жанындағы Мемлекеттiк қызметшiлердi қайта даярлау және бiлiктiлiгiн арттыру институтына 1997 жылға Президент Әкiмшiлiгiнде, Премьер-Министр Кеңсесiнде, министрлiктерде, мемлекеттiк комитеттер мен өзге де орталық атқарушы органдарда, барлық деңгейдегi мәслихаттар мен әкiмшiлiктерде мемлекеттiк лауазымдардағы азаматтардың есебiнен "Мемлекеттiк және муниципальдық басқару" мамандығы бойынша мемлекеттiк қызметшiлердi қайта даярлау факультетiне, сырттай оқытудың 2,5 жылдық циклына 30 адам, оның iшiнде 10 адам ақылы негiзде, санында тыңдаушылар қабылдау жариялансын. 
</w:t>
      </w:r>
      <w:r>
        <w:br/>
      </w:r>
      <w:r>
        <w:rPr>
          <w:rFonts w:ascii="Times New Roman"/>
          <w:b w:val="false"/>
          <w:i w:val="false"/>
          <w:color w:val="000000"/>
          <w:sz w:val="28"/>
        </w:rPr>
        <w:t>
      2. Тыңдаушыларды қабылдау түсу емтихандарының нәтижелерi бойынша, ал ақылы негiзде түсушiлерге ауызша емтихандардың нәтижелерi бойынша конкурстық негiзде жүзеге асырылады. 
</w:t>
      </w:r>
      <w:r>
        <w:br/>
      </w:r>
      <w:r>
        <w:rPr>
          <w:rFonts w:ascii="Times New Roman"/>
          <w:b w:val="false"/>
          <w:i w:val="false"/>
          <w:color w:val="000000"/>
          <w:sz w:val="28"/>
        </w:rPr>
        <w:t>
      3. Қазақстан Республикасы Үкiметiнiң жанындағы Мемлекеттiк қызметшiлердi қайта даярлау және бiлiктiлiгiн арттыру институты 1998 жылдан бастап, жоғары бiлiмi бар және мемлекеттiк қызметте екi жылдан кем емес жұмыс стажы бар адамдар қатарынан оқудың күндiзгi түрi бойынша тыңдаушылар қабылдауды iске асырсын.
</w:t>
      </w:r>
      <w:r>
        <w:br/>
      </w:r>
      <w:r>
        <w:rPr>
          <w:rFonts w:ascii="Times New Roman"/>
          <w:b w:val="false"/>
          <w:i w:val="false"/>
          <w:color w:val="000000"/>
          <w:sz w:val="28"/>
        </w:rPr>
        <w:t>
     4. Қазақстан Республикасы Үкiметiнiң жанындағы Мемлекеттiк қызметшiлердi қайта даярлау және бiлiктiлiгiн арттыру институтына тыңдаушылар қабылдау жөнiндегi қабылдау комиссиясының құрамы бекiтiлсiн.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мiндетiн атқарушы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24 қыркүйектегi        
</w:t>
      </w:r>
      <w:r>
        <w:br/>
      </w:r>
      <w:r>
        <w:rPr>
          <w:rFonts w:ascii="Times New Roman"/>
          <w:b w:val="false"/>
          <w:i w:val="false"/>
          <w:color w:val="000000"/>
          <w:sz w:val="28"/>
        </w:rPr>
        <w:t>
N 1371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Үкiметiнiң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қызметшiлердi қайта даярлау және бiлiктiлiгiн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арттыру институтына тыңдаушылар қабылдау жөнiндегi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Байзақов С.Б.      - Қазақстан Республикасы Үкiметiнiң жанындағы
</w:t>
      </w:r>
      <w:r>
        <w:br/>
      </w:r>
      <w:r>
        <w:rPr>
          <w:rFonts w:ascii="Times New Roman"/>
          <w:b w:val="false"/>
          <w:i w:val="false"/>
          <w:color w:val="000000"/>
          <w:sz w:val="28"/>
        </w:rPr>
        <w:t>
                     МҚҚИ ректоры, төраға
</w:t>
      </w:r>
    </w:p>
    <w:p>
      <w:pPr>
        <w:spacing w:after="0"/>
        <w:ind w:left="0"/>
        <w:jc w:val="both"/>
      </w:pPr>
      <w:r>
        <w:rPr>
          <w:rFonts w:ascii="Times New Roman"/>
          <w:b w:val="false"/>
          <w:i w:val="false"/>
          <w:color w:val="000000"/>
          <w:sz w:val="28"/>
        </w:rPr>
        <w:t>
Қалабаев Н.Б.      - Қазақстан Республикасы Премьер-Министрiнiң
</w:t>
      </w:r>
      <w:r>
        <w:br/>
      </w:r>
      <w:r>
        <w:rPr>
          <w:rFonts w:ascii="Times New Roman"/>
          <w:b w:val="false"/>
          <w:i w:val="false"/>
          <w:color w:val="000000"/>
          <w:sz w:val="28"/>
        </w:rPr>
        <w:t>
                     Кеңсесi Мемлекеттiк қызмет, кадр және
</w:t>
      </w:r>
      <w:r>
        <w:br/>
      </w:r>
      <w:r>
        <w:rPr>
          <w:rFonts w:ascii="Times New Roman"/>
          <w:b w:val="false"/>
          <w:i w:val="false"/>
          <w:color w:val="000000"/>
          <w:sz w:val="28"/>
        </w:rPr>
        <w:t>
                     бақылау бөлiмiнiң сектор меңгерушiсi,
</w:t>
      </w:r>
      <w:r>
        <w:br/>
      </w:r>
      <w:r>
        <w:rPr>
          <w:rFonts w:ascii="Times New Roman"/>
          <w:b w:val="false"/>
          <w:i w:val="false"/>
          <w:color w:val="000000"/>
          <w:sz w:val="28"/>
        </w:rPr>
        <w:t>
                     төрағаның орынбасары &lt;*&gt;
</w:t>
      </w:r>
    </w:p>
    <w:p>
      <w:pPr>
        <w:spacing w:after="0"/>
        <w:ind w:left="0"/>
        <w:jc w:val="both"/>
      </w:pPr>
      <w:r>
        <w:rPr>
          <w:rFonts w:ascii="Times New Roman"/>
          <w:b w:val="false"/>
          <w:i w:val="false"/>
          <w:color w:val="000000"/>
          <w:sz w:val="28"/>
        </w:rPr>
        <w:t>
Тоқтыбеков Ә.Ә.    - Қазақстан Республикасы Үкiметiнiң жанындағы
</w:t>
      </w:r>
      <w:r>
        <w:br/>
      </w:r>
      <w:r>
        <w:rPr>
          <w:rFonts w:ascii="Times New Roman"/>
          <w:b w:val="false"/>
          <w:i w:val="false"/>
          <w:color w:val="000000"/>
          <w:sz w:val="28"/>
        </w:rPr>
        <w:t>
                     МҚҚИ мемлекеттiк қызметшiлердi қайта даярлау
</w:t>
      </w:r>
      <w:r>
        <w:br/>
      </w:r>
      <w:r>
        <w:rPr>
          <w:rFonts w:ascii="Times New Roman"/>
          <w:b w:val="false"/>
          <w:i w:val="false"/>
          <w:color w:val="000000"/>
          <w:sz w:val="28"/>
        </w:rPr>
        <w:t>
                     факультетiнiң деканы, комиссияның хатшысы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Бектұрғанов Е.Ө.   - Қазақстан Республикасының Президентi
</w:t>
      </w:r>
      <w:r>
        <w:br/>
      </w:r>
      <w:r>
        <w:rPr>
          <w:rFonts w:ascii="Times New Roman"/>
          <w:b w:val="false"/>
          <w:i w:val="false"/>
          <w:color w:val="000000"/>
          <w:sz w:val="28"/>
        </w:rPr>
        <w:t>
                     Әкiмшiлiгiнiң Мемлекеттiк қызмет және кадр
</w:t>
      </w:r>
      <w:r>
        <w:br/>
      </w:r>
      <w:r>
        <w:rPr>
          <w:rFonts w:ascii="Times New Roman"/>
          <w:b w:val="false"/>
          <w:i w:val="false"/>
          <w:color w:val="000000"/>
          <w:sz w:val="28"/>
        </w:rPr>
        <w:t>
                     саясаты бөлiмi меңгерушiсiнiң орынбасары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Темiрболатов С.Ғ.  - Қазақстан Республикасы Конституциялық
</w:t>
      </w:r>
      <w:r>
        <w:br/>
      </w:r>
      <w:r>
        <w:rPr>
          <w:rFonts w:ascii="Times New Roman"/>
          <w:b w:val="false"/>
          <w:i w:val="false"/>
          <w:color w:val="000000"/>
          <w:sz w:val="28"/>
        </w:rPr>
        <w:t>
                     Кеңсесiнiң мүшесi (келiсiм бойынша)
</w:t>
      </w:r>
    </w:p>
    <w:p>
      <w:pPr>
        <w:spacing w:after="0"/>
        <w:ind w:left="0"/>
        <w:jc w:val="both"/>
      </w:pPr>
      <w:r>
        <w:rPr>
          <w:rFonts w:ascii="Times New Roman"/>
          <w:b w:val="false"/>
          <w:i w:val="false"/>
          <w:color w:val="000000"/>
          <w:sz w:val="28"/>
        </w:rPr>
        <w:t>
Серiков Т.П.       - Қазақстан Республикасының Парламентi
</w:t>
      </w:r>
      <w:r>
        <w:br/>
      </w:r>
      <w:r>
        <w:rPr>
          <w:rFonts w:ascii="Times New Roman"/>
          <w:b w:val="false"/>
          <w:i w:val="false"/>
          <w:color w:val="000000"/>
          <w:sz w:val="28"/>
        </w:rPr>
        <w:t>
                     Сенатының депутаты (келiсiм бойынша)
</w:t>
      </w:r>
    </w:p>
    <w:p>
      <w:pPr>
        <w:spacing w:after="0"/>
        <w:ind w:left="0"/>
        <w:jc w:val="both"/>
      </w:pPr>
      <w:r>
        <w:rPr>
          <w:rFonts w:ascii="Times New Roman"/>
          <w:b w:val="false"/>
          <w:i w:val="false"/>
          <w:color w:val="000000"/>
          <w:sz w:val="28"/>
        </w:rPr>
        <w:t>
Қуанышбаева Р.С.   - Қазақстан Республикасының Парламентi
</w:t>
      </w:r>
      <w:r>
        <w:br/>
      </w:r>
      <w:r>
        <w:rPr>
          <w:rFonts w:ascii="Times New Roman"/>
          <w:b w:val="false"/>
          <w:i w:val="false"/>
          <w:color w:val="000000"/>
          <w:sz w:val="28"/>
        </w:rPr>
        <w:t>
                     Мәжiлiсiнiң Заң шығару және сот-құқықтық
</w:t>
      </w:r>
      <w:r>
        <w:br/>
      </w:r>
      <w:r>
        <w:rPr>
          <w:rFonts w:ascii="Times New Roman"/>
          <w:b w:val="false"/>
          <w:i w:val="false"/>
          <w:color w:val="000000"/>
          <w:sz w:val="28"/>
        </w:rPr>
        <w:t>
                     реформасы жөнiндегi тұрақты комитетiнiң
</w:t>
      </w:r>
      <w:r>
        <w:br/>
      </w:r>
      <w:r>
        <w:rPr>
          <w:rFonts w:ascii="Times New Roman"/>
          <w:b w:val="false"/>
          <w:i w:val="false"/>
          <w:color w:val="000000"/>
          <w:sz w:val="28"/>
        </w:rPr>
        <w:t>
                     төрағасы (келiсiм бойынша)
</w:t>
      </w:r>
    </w:p>
    <w:p>
      <w:pPr>
        <w:spacing w:after="0"/>
        <w:ind w:left="0"/>
        <w:jc w:val="both"/>
      </w:pPr>
      <w:r>
        <w:rPr>
          <w:rFonts w:ascii="Times New Roman"/>
          <w:b w:val="false"/>
          <w:i w:val="false"/>
          <w:color w:val="000000"/>
          <w:sz w:val="28"/>
        </w:rPr>
        <w:t>
Дәмiтов Б.Қ.       - Қазақстан Республикасының Бiлiм және мәдениет
</w:t>
      </w:r>
      <w:r>
        <w:br/>
      </w:r>
      <w:r>
        <w:rPr>
          <w:rFonts w:ascii="Times New Roman"/>
          <w:b w:val="false"/>
          <w:i w:val="false"/>
          <w:color w:val="000000"/>
          <w:sz w:val="28"/>
        </w:rPr>
        <w:t>
                     министрлiгi Бiлiм беру - кәсiптiк
</w:t>
      </w:r>
      <w:r>
        <w:br/>
      </w:r>
      <w:r>
        <w:rPr>
          <w:rFonts w:ascii="Times New Roman"/>
          <w:b w:val="false"/>
          <w:i w:val="false"/>
          <w:color w:val="000000"/>
          <w:sz w:val="28"/>
        </w:rPr>
        <w:t>
                     бағдарламалар басқармасының бастығы
</w:t>
      </w:r>
    </w:p>
    <w:p>
      <w:pPr>
        <w:spacing w:after="0"/>
        <w:ind w:left="0"/>
        <w:jc w:val="both"/>
      </w:pPr>
      <w:r>
        <w:rPr>
          <w:rFonts w:ascii="Times New Roman"/>
          <w:b w:val="false"/>
          <w:i w:val="false"/>
          <w:color w:val="000000"/>
          <w:sz w:val="28"/>
        </w:rPr>
        <w:t>
Ермекбаев К.Б.     - Қазақстан Республикасы Үкiметiнiң жанындағы
</w:t>
      </w:r>
      <w:r>
        <w:br/>
      </w:r>
      <w:r>
        <w:rPr>
          <w:rFonts w:ascii="Times New Roman"/>
          <w:b w:val="false"/>
          <w:i w:val="false"/>
          <w:color w:val="000000"/>
          <w:sz w:val="28"/>
        </w:rPr>
        <w:t>
                     МҚҚИ проректоры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Құрамға өзгерiс енгiзiлдi - ҚРҮ-нiң 1998.04.29. N 392а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